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BD21B" w14:textId="31100ED0" w:rsidR="00A37E6C" w:rsidRPr="00A37E6C" w:rsidRDefault="00A37E6C" w:rsidP="00A37E6C">
      <w:pPr>
        <w:spacing w:before="100" w:after="0" w:line="240" w:lineRule="auto"/>
        <w:ind w:left="540"/>
        <w:rPr>
          <w:b/>
          <w:bCs/>
          <w:sz w:val="36"/>
          <w:szCs w:val="36"/>
        </w:rPr>
      </w:pPr>
      <w:r w:rsidRPr="00A37E6C">
        <w:rPr>
          <w:b/>
          <w:bCs/>
          <w:sz w:val="36"/>
          <w:szCs w:val="36"/>
        </w:rPr>
        <w:t>Elevoplæg</w:t>
      </w:r>
      <w:r>
        <w:rPr>
          <w:b/>
          <w:bCs/>
          <w:sz w:val="36"/>
          <w:szCs w:val="36"/>
        </w:rPr>
        <w:t xml:space="preserve"> 2023 (htx21)</w:t>
      </w:r>
    </w:p>
    <w:p w14:paraId="582C3792" w14:textId="34A8A843" w:rsidR="00A37E6C" w:rsidRPr="00A37E6C" w:rsidRDefault="00A37E6C" w:rsidP="00A37E6C">
      <w:pPr>
        <w:spacing w:before="100" w:after="0" w:line="240" w:lineRule="auto"/>
        <w:ind w:left="540"/>
        <w:rPr>
          <w:sz w:val="36"/>
          <w:szCs w:val="36"/>
        </w:rPr>
      </w:pPr>
      <w:r w:rsidRPr="00A37E6C">
        <w:rPr>
          <w:sz w:val="36"/>
          <w:szCs w:val="36"/>
        </w:rPr>
        <w:t>MATEMATISKE MODELLER STUDIEOMRÅDEPROJEKT 4 - ELEVOPLÆG FYSIK (19 TIMER), MATEMATIK (19 TIMER), FORDYBELSESTID (10 TIMER)</w:t>
      </w:r>
    </w:p>
    <w:p w14:paraId="7CE9E950" w14:textId="5894993A" w:rsidR="0073788D" w:rsidRDefault="0073788D">
      <w:pPr>
        <w:rPr>
          <w:rFonts w:ascii="Calibri" w:eastAsia="Times New Roman" w:hAnsi="Calibri" w:cs="Calibri"/>
          <w:b/>
          <w:bCs/>
          <w:color w:val="000000"/>
          <w:sz w:val="40"/>
          <w:szCs w:val="40"/>
          <w:shd w:val="clear" w:color="auto" w:fill="DBE5F1"/>
          <w:lang w:eastAsia="da-DK"/>
        </w:rPr>
      </w:pPr>
      <w:r>
        <w:rPr>
          <w:rFonts w:ascii="Calibri" w:eastAsia="Times New Roman" w:hAnsi="Calibri" w:cs="Calibri"/>
          <w:b/>
          <w:bCs/>
          <w:noProof/>
          <w:color w:val="000000"/>
          <w:sz w:val="24"/>
          <w:szCs w:val="24"/>
          <w:shd w:val="clear" w:color="auto" w:fill="DBE5F1"/>
          <w:lang w:eastAsia="da-DK"/>
        </w:rPr>
        <w:drawing>
          <wp:anchor distT="0" distB="0" distL="114300" distR="114300" simplePos="0" relativeHeight="251658240" behindDoc="0" locked="0" layoutInCell="1" allowOverlap="1" wp14:anchorId="1FEDCF84" wp14:editId="724307D5">
            <wp:simplePos x="0" y="0"/>
            <wp:positionH relativeFrom="column">
              <wp:posOffset>50606</wp:posOffset>
            </wp:positionH>
            <wp:positionV relativeFrom="paragraph">
              <wp:posOffset>1170581</wp:posOffset>
            </wp:positionV>
            <wp:extent cx="6114415" cy="6114415"/>
            <wp:effectExtent l="0" t="0" r="635" b="635"/>
            <wp:wrapThrough wrapText="bothSides">
              <wp:wrapPolygon edited="0">
                <wp:start x="0" y="0"/>
                <wp:lineTo x="0" y="21535"/>
                <wp:lineTo x="21535" y="21535"/>
                <wp:lineTo x="21535" y="0"/>
                <wp:lineTo x="0" y="0"/>
              </wp:wrapPolygon>
            </wp:wrapThrough>
            <wp:docPr id="28126045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4415" cy="6114415"/>
                    </a:xfrm>
                    <a:prstGeom prst="rect">
                      <a:avLst/>
                    </a:prstGeom>
                    <a:noFill/>
                    <a:ln>
                      <a:noFill/>
                    </a:ln>
                  </pic:spPr>
                </pic:pic>
              </a:graphicData>
            </a:graphic>
          </wp:anchor>
        </w:drawing>
      </w:r>
      <w:r>
        <w:rPr>
          <w:rFonts w:ascii="Calibri" w:eastAsia="Times New Roman" w:hAnsi="Calibri" w:cs="Calibri"/>
          <w:b/>
          <w:bCs/>
          <w:color w:val="000000"/>
          <w:sz w:val="40"/>
          <w:szCs w:val="40"/>
          <w:shd w:val="clear" w:color="auto" w:fill="DBE5F1"/>
          <w:lang w:eastAsia="da-DK"/>
        </w:rPr>
        <w:br w:type="page"/>
      </w:r>
    </w:p>
    <w:p w14:paraId="1173E266" w14:textId="4CCFBD0E" w:rsidR="00A37E6C" w:rsidRPr="00A37E6C" w:rsidRDefault="00A37E6C" w:rsidP="00A37E6C">
      <w:pPr>
        <w:spacing w:before="100" w:after="0" w:line="240" w:lineRule="auto"/>
        <w:ind w:left="540"/>
        <w:rPr>
          <w:rFonts w:ascii="Calibri" w:eastAsia="Times New Roman" w:hAnsi="Calibri" w:cs="Calibri"/>
          <w:color w:val="000000"/>
          <w:sz w:val="24"/>
          <w:szCs w:val="24"/>
          <w:lang w:eastAsia="da-DK"/>
        </w:rPr>
      </w:pPr>
      <w:r w:rsidRPr="00A37E6C">
        <w:rPr>
          <w:rFonts w:ascii="Calibri" w:eastAsia="Times New Roman" w:hAnsi="Calibri" w:cs="Calibri"/>
          <w:b/>
          <w:bCs/>
          <w:color w:val="000000"/>
          <w:sz w:val="24"/>
          <w:szCs w:val="24"/>
          <w:shd w:val="clear" w:color="auto" w:fill="DBE5F1"/>
          <w:lang w:eastAsia="da-DK"/>
        </w:rPr>
        <w:lastRenderedPageBreak/>
        <w:t>Indledning</w:t>
      </w:r>
    </w:p>
    <w:p w14:paraId="25C10D3E"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I dette SO-forløb skal I arbejde med matematisk modellering. I skal kombinere jeres matematik- og fysikfaglige viden i et problembaseret projektforløb, der indbefatter problemanalyse, forsøgsdesign, ekspe</w:t>
      </w:r>
      <w:r w:rsidRPr="00A37E6C">
        <w:rPr>
          <w:rFonts w:ascii="Calibri" w:eastAsia="Times New Roman" w:hAnsi="Calibri" w:cs="Calibri"/>
          <w:color w:val="243F60"/>
          <w:lang w:eastAsia="da-DK"/>
        </w:rPr>
        <w:softHyphen/>
        <w:t>rimentelt ar</w:t>
      </w:r>
      <w:r w:rsidRPr="00A37E6C">
        <w:rPr>
          <w:rFonts w:ascii="Calibri" w:eastAsia="Times New Roman" w:hAnsi="Calibri" w:cs="Calibri"/>
          <w:color w:val="243F60"/>
          <w:lang w:eastAsia="da-DK"/>
        </w:rPr>
        <w:softHyphen/>
        <w:t>bejde (indsamling af måledata), databehandling (bl.a. ved brug af regression), teoretiske over</w:t>
      </w:r>
      <w:r w:rsidRPr="00A37E6C">
        <w:rPr>
          <w:rFonts w:ascii="Calibri" w:eastAsia="Times New Roman" w:hAnsi="Calibri" w:cs="Calibri"/>
          <w:color w:val="243F60"/>
          <w:lang w:eastAsia="da-DK"/>
        </w:rPr>
        <w:softHyphen/>
        <w:t>vejelser og udarbejdelse af løsningsforslag, samt dokumentation af hele projektet.</w:t>
      </w:r>
    </w:p>
    <w:p w14:paraId="7A25C11C"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Matematisk modellering er en vigtig del af naturvidenskabelig forskning og teknologisk udvikling, og vi er omgivet af teknologi der bygger på matematiske modeller. Når der bygges broer, bruges der avancerede modeller til at beskrive broens statik, og når du spiller flysimulator eller racerspil på din computer, så afhæn</w:t>
      </w:r>
      <w:r w:rsidRPr="00A37E6C">
        <w:rPr>
          <w:rFonts w:ascii="Calibri" w:eastAsia="Times New Roman" w:hAnsi="Calibri" w:cs="Calibri"/>
          <w:color w:val="243F60"/>
          <w:lang w:eastAsia="da-DK"/>
        </w:rPr>
        <w:softHyphen/>
        <w:t xml:space="preserve">ger realismen bl.a. af hvor god en matematisk model der benyttes til at beregne flyets eller bilens dynamik. Vejrudsigten bygger på komplekse modeller af vejrforholdene (man taler ligefrem om kaotiske modeller), og der ligger også matematiske modeller bag den økonomiske og politiske styring af samfundet. </w:t>
      </w:r>
    </w:p>
    <w:p w14:paraId="156E5B37"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I starten af SO-forløbet vil I, gennem forelæsninger og selvstændigt arbejde med opgaver og teori, få nogle matematik- og fysik</w:t>
      </w:r>
      <w:r w:rsidRPr="00A37E6C">
        <w:rPr>
          <w:rFonts w:ascii="Calibri" w:eastAsia="Times New Roman" w:hAnsi="Calibri" w:cs="Calibri"/>
          <w:color w:val="243F60"/>
          <w:lang w:eastAsia="da-DK"/>
        </w:rPr>
        <w:softHyphen/>
        <w:t xml:space="preserve">faglige værktøjer som I skal anvende i projektet. Efterfølgende vil I </w:t>
      </w:r>
      <w:proofErr w:type="spellStart"/>
      <w:r w:rsidRPr="00A37E6C">
        <w:rPr>
          <w:rFonts w:ascii="Calibri" w:eastAsia="Times New Roman" w:hAnsi="Calibri" w:cs="Calibri"/>
          <w:color w:val="243F60"/>
          <w:lang w:eastAsia="da-DK"/>
        </w:rPr>
        <w:t>i</w:t>
      </w:r>
      <w:proofErr w:type="spellEnd"/>
      <w:r w:rsidRPr="00A37E6C">
        <w:rPr>
          <w:rFonts w:ascii="Calibri" w:eastAsia="Times New Roman" w:hAnsi="Calibri" w:cs="Calibri"/>
          <w:color w:val="243F60"/>
          <w:lang w:eastAsia="da-DK"/>
        </w:rPr>
        <w:t xml:space="preserve"> højere grad skulle arbejde selvstændigt i grupper med at lave eksperimenter, undersøge sammenhænge og fordybe jer i det matematik- og fysikfaglige stof, der er i spil.</w:t>
      </w:r>
    </w:p>
    <w:p w14:paraId="45AE1330"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Som opfølgning på jeres arbejde med CT i SO3 bliver der her i forløbet suppleret med netop en simulering til eftervisning af den matematiske model som I fremkommer med i forløbet.</w:t>
      </w:r>
    </w:p>
    <w:p w14:paraId="4222F9D8" w14:textId="77777777" w:rsidR="00A37E6C" w:rsidRPr="00A37E6C" w:rsidRDefault="00A37E6C" w:rsidP="00A37E6C">
      <w:pPr>
        <w:numPr>
          <w:ilvl w:val="0"/>
          <w:numId w:val="1"/>
        </w:numPr>
        <w:spacing w:before="100" w:after="200" w:line="240" w:lineRule="auto"/>
        <w:textAlignment w:val="center"/>
        <w:rPr>
          <w:rFonts w:ascii="Calibri" w:eastAsia="Times New Roman" w:hAnsi="Calibri" w:cs="Calibri"/>
          <w:color w:val="243F60"/>
          <w:lang w:eastAsia="da-DK"/>
        </w:rPr>
      </w:pPr>
      <w:r w:rsidRPr="00A37E6C">
        <w:rPr>
          <w:rFonts w:ascii="Calibri" w:eastAsia="Times New Roman" w:hAnsi="Calibri" w:cs="Calibri"/>
          <w:color w:val="243F60"/>
          <w:lang w:eastAsia="da-DK"/>
        </w:rPr>
        <w:t>indeholder modellering (f.eks. rutediagram, dataanalyse, algoritmisk tænkning, simulering)</w:t>
      </w:r>
    </w:p>
    <w:p w14:paraId="52D7B267" w14:textId="77777777" w:rsidR="00A37E6C" w:rsidRPr="00A37E6C" w:rsidRDefault="00A37E6C" w:rsidP="00A37E6C">
      <w:pPr>
        <w:numPr>
          <w:ilvl w:val="0"/>
          <w:numId w:val="1"/>
        </w:numPr>
        <w:spacing w:before="100" w:after="200" w:line="240" w:lineRule="auto"/>
        <w:textAlignment w:val="center"/>
        <w:rPr>
          <w:rFonts w:ascii="Calibri" w:eastAsia="Times New Roman" w:hAnsi="Calibri" w:cs="Calibri"/>
          <w:color w:val="243F60"/>
          <w:lang w:eastAsia="da-DK"/>
        </w:rPr>
      </w:pPr>
      <w:r w:rsidRPr="00A37E6C">
        <w:rPr>
          <w:rFonts w:ascii="Calibri" w:eastAsia="Times New Roman" w:hAnsi="Calibri" w:cs="Calibri"/>
          <w:color w:val="243F60"/>
          <w:lang w:eastAsia="da-DK"/>
        </w:rPr>
        <w:t>indeholder kodning</w:t>
      </w:r>
    </w:p>
    <w:p w14:paraId="37E3F894" w14:textId="77777777" w:rsidR="00A37E6C" w:rsidRPr="00A37E6C" w:rsidRDefault="00A37E6C" w:rsidP="00A37E6C">
      <w:pPr>
        <w:numPr>
          <w:ilvl w:val="0"/>
          <w:numId w:val="1"/>
        </w:numPr>
        <w:spacing w:before="100" w:after="200" w:line="240" w:lineRule="auto"/>
        <w:textAlignment w:val="center"/>
        <w:rPr>
          <w:rFonts w:ascii="Calibri" w:eastAsia="Times New Roman" w:hAnsi="Calibri" w:cs="Calibri"/>
          <w:color w:val="243F60"/>
          <w:lang w:eastAsia="da-DK"/>
        </w:rPr>
      </w:pPr>
      <w:r w:rsidRPr="00A37E6C">
        <w:rPr>
          <w:rFonts w:ascii="Calibri" w:eastAsia="Times New Roman" w:hAnsi="Calibri" w:cs="Calibri"/>
          <w:color w:val="243F60"/>
          <w:lang w:eastAsia="da-DK"/>
        </w:rPr>
        <w:t xml:space="preserve">indeholder variable, der kan identificeres, ændres, </w:t>
      </w:r>
      <w:proofErr w:type="spellStart"/>
      <w:r w:rsidRPr="00A37E6C">
        <w:rPr>
          <w:rFonts w:ascii="Calibri" w:eastAsia="Times New Roman" w:hAnsi="Calibri" w:cs="Calibri"/>
          <w:color w:val="243F60"/>
          <w:lang w:eastAsia="da-DK"/>
        </w:rPr>
        <w:t>tilføjese.lign</w:t>
      </w:r>
      <w:proofErr w:type="spellEnd"/>
      <w:r w:rsidRPr="00A37E6C">
        <w:rPr>
          <w:rFonts w:ascii="Calibri" w:eastAsia="Times New Roman" w:hAnsi="Calibri" w:cs="Calibri"/>
          <w:color w:val="243F60"/>
          <w:lang w:eastAsia="da-DK"/>
        </w:rPr>
        <w:t>. (nedbrydning) </w:t>
      </w:r>
    </w:p>
    <w:p w14:paraId="3FC41377" w14:textId="77777777" w:rsidR="00A37E6C" w:rsidRPr="00A37E6C" w:rsidRDefault="00A37E6C" w:rsidP="00A37E6C">
      <w:pPr>
        <w:numPr>
          <w:ilvl w:val="0"/>
          <w:numId w:val="1"/>
        </w:numPr>
        <w:spacing w:before="100" w:after="200" w:line="240" w:lineRule="auto"/>
        <w:textAlignment w:val="center"/>
        <w:rPr>
          <w:rFonts w:ascii="Calibri" w:eastAsia="Times New Roman" w:hAnsi="Calibri" w:cs="Calibri"/>
          <w:color w:val="243F60"/>
          <w:lang w:eastAsia="da-DK"/>
        </w:rPr>
      </w:pPr>
      <w:r w:rsidRPr="00A37E6C">
        <w:rPr>
          <w:rFonts w:ascii="Calibri" w:eastAsia="Times New Roman" w:hAnsi="Calibri" w:cs="Calibri"/>
          <w:color w:val="243F60"/>
          <w:lang w:eastAsia="da-DK"/>
        </w:rPr>
        <w:t xml:space="preserve">omfatter fremstilling af et produkt (f.eks. kode, evt. blot </w:t>
      </w:r>
      <w:proofErr w:type="spellStart"/>
      <w:r w:rsidRPr="00A37E6C">
        <w:rPr>
          <w:rFonts w:ascii="Calibri" w:eastAsia="Times New Roman" w:hAnsi="Calibri" w:cs="Calibri"/>
          <w:color w:val="243F60"/>
          <w:lang w:eastAsia="da-DK"/>
        </w:rPr>
        <w:t>modify</w:t>
      </w:r>
      <w:proofErr w:type="spellEnd"/>
      <w:r w:rsidRPr="00A37E6C">
        <w:rPr>
          <w:rFonts w:ascii="Calibri" w:eastAsia="Times New Roman" w:hAnsi="Calibri" w:cs="Calibri"/>
          <w:color w:val="243F60"/>
          <w:lang w:eastAsia="da-DK"/>
        </w:rPr>
        <w:t>) </w:t>
      </w:r>
    </w:p>
    <w:p w14:paraId="602BA3EE" w14:textId="77777777" w:rsidR="00A37E6C" w:rsidRPr="00A37E6C" w:rsidRDefault="00A37E6C" w:rsidP="00A37E6C">
      <w:pPr>
        <w:numPr>
          <w:ilvl w:val="0"/>
          <w:numId w:val="1"/>
        </w:numPr>
        <w:spacing w:before="100" w:after="200" w:line="240" w:lineRule="auto"/>
        <w:textAlignment w:val="center"/>
        <w:rPr>
          <w:rFonts w:ascii="Calibri" w:eastAsia="Times New Roman" w:hAnsi="Calibri" w:cs="Calibri"/>
          <w:color w:val="243F60"/>
          <w:lang w:eastAsia="da-DK"/>
        </w:rPr>
      </w:pPr>
      <w:r w:rsidRPr="00A37E6C">
        <w:rPr>
          <w:rFonts w:ascii="Calibri" w:eastAsia="Times New Roman" w:hAnsi="Calibri" w:cs="Calibri"/>
          <w:color w:val="243F60"/>
          <w:lang w:eastAsia="da-DK"/>
        </w:rPr>
        <w:t>omfatter vurdering af det fremstillede produkt (f.eks. af nøjagtighed og begrænsning) </w:t>
      </w:r>
    </w:p>
    <w:p w14:paraId="053CCA4A" w14:textId="77777777" w:rsidR="00A37E6C" w:rsidRPr="00A37E6C" w:rsidRDefault="00A37E6C" w:rsidP="00A37E6C">
      <w:pPr>
        <w:spacing w:after="0" w:line="240" w:lineRule="auto"/>
        <w:ind w:left="540"/>
        <w:rPr>
          <w:rFonts w:ascii="Calibri" w:eastAsia="Times New Roman" w:hAnsi="Calibri" w:cs="Calibri"/>
          <w:lang w:eastAsia="da-DK"/>
        </w:rPr>
      </w:pPr>
      <w:r w:rsidRPr="00A37E6C">
        <w:rPr>
          <w:rFonts w:ascii="Calibri" w:eastAsia="Times New Roman" w:hAnsi="Calibri" w:cs="Calibri"/>
          <w:lang w:eastAsia="da-DK"/>
        </w:rPr>
        <w:t> </w:t>
      </w:r>
    </w:p>
    <w:p w14:paraId="082930C8" w14:textId="77777777" w:rsidR="00A37E6C" w:rsidRPr="00A37E6C" w:rsidRDefault="00A37E6C" w:rsidP="00A37E6C">
      <w:pPr>
        <w:spacing w:before="100" w:after="0" w:line="240" w:lineRule="auto"/>
        <w:ind w:left="540"/>
        <w:rPr>
          <w:rFonts w:ascii="Calibri" w:eastAsia="Times New Roman" w:hAnsi="Calibri" w:cs="Calibri"/>
          <w:color w:val="000000"/>
          <w:sz w:val="24"/>
          <w:szCs w:val="24"/>
          <w:lang w:eastAsia="da-DK"/>
        </w:rPr>
      </w:pPr>
      <w:r w:rsidRPr="00A37E6C">
        <w:rPr>
          <w:rFonts w:ascii="Calibri" w:eastAsia="Times New Roman" w:hAnsi="Calibri" w:cs="Calibri"/>
          <w:b/>
          <w:bCs/>
          <w:color w:val="000000"/>
          <w:sz w:val="24"/>
          <w:szCs w:val="24"/>
          <w:shd w:val="clear" w:color="auto" w:fill="DBE5F1"/>
          <w:lang w:eastAsia="da-DK"/>
        </w:rPr>
        <w:t>Opgavebeskrivelse</w:t>
      </w:r>
    </w:p>
    <w:p w14:paraId="2F412F77"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I skal konkret lave forsøg med pendulet som grundlag for at arbejde med matematisk modellering. I skal finde ud af, hvilke faktorer der har betydning for svingningstiden for et pendul, og derefter skal I lave forsøg der undersøger disse sammenhænge. Svingningstiden er den tid det tager for pendulet at svinge én gang frem og tilbage, den er den afhængige variabel, da den afhænger af nogle forskellige forhold ved pendulet (de uafhængige variable). I skal lave en matematisk model for pendulet, der beskriver sammenhængen mellem hver af de uafhængige variable og den afhængige variabel. Til sidst skal I anvende jeres model til at beregne svingningstiden for et vilkårligt pendul, og så verificere at jeres model er korrekt inden for måleusikkerheden.</w:t>
      </w:r>
    </w:p>
    <w:p w14:paraId="72C6B4A8"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En matematisk model kan grundlæggende findes med to naturvidenskabelige arbejdsmetoder, den induktive og den hypotetisk-deduktive. </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4245"/>
        <w:gridCol w:w="4893"/>
      </w:tblGrid>
      <w:tr w:rsidR="00A37E6C" w:rsidRPr="00A37E6C" w14:paraId="5A29E187" w14:textId="77777777" w:rsidTr="00A37E6C">
        <w:tc>
          <w:tcPr>
            <w:tcW w:w="5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0D755C" w14:textId="77777777" w:rsidR="00A37E6C" w:rsidRPr="00A37E6C" w:rsidRDefault="00A37E6C" w:rsidP="00A37E6C">
            <w:pPr>
              <w:spacing w:before="100" w:after="0" w:line="240" w:lineRule="auto"/>
              <w:rPr>
                <w:rFonts w:ascii="Calibri" w:eastAsia="Times New Roman" w:hAnsi="Calibri" w:cs="Calibri"/>
                <w:color w:val="243F60"/>
                <w:lang w:eastAsia="da-DK"/>
              </w:rPr>
            </w:pPr>
            <w:r w:rsidRPr="00A37E6C">
              <w:rPr>
                <w:rFonts w:ascii="Calibri" w:eastAsia="Times New Roman" w:hAnsi="Calibri" w:cs="Calibri"/>
                <w:color w:val="243F60"/>
                <w:lang w:eastAsia="da-DK"/>
              </w:rPr>
              <w:t>Induktiv metode</w:t>
            </w:r>
          </w:p>
        </w:tc>
        <w:tc>
          <w:tcPr>
            <w:tcW w:w="597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5C2CA7" w14:textId="77777777" w:rsidR="00A37E6C" w:rsidRPr="00A37E6C" w:rsidRDefault="00A37E6C" w:rsidP="00A37E6C">
            <w:pPr>
              <w:spacing w:before="100" w:after="0" w:line="240" w:lineRule="auto"/>
              <w:rPr>
                <w:rFonts w:ascii="Calibri" w:eastAsia="Times New Roman" w:hAnsi="Calibri" w:cs="Calibri"/>
                <w:color w:val="243F60"/>
                <w:lang w:eastAsia="da-DK"/>
              </w:rPr>
            </w:pPr>
            <w:r w:rsidRPr="00A37E6C">
              <w:rPr>
                <w:rFonts w:ascii="Calibri" w:eastAsia="Times New Roman" w:hAnsi="Calibri" w:cs="Calibri"/>
                <w:color w:val="243F60"/>
                <w:lang w:eastAsia="da-DK"/>
              </w:rPr>
              <w:t>Hypotetisk-deduktiv metode</w:t>
            </w:r>
          </w:p>
        </w:tc>
      </w:tr>
      <w:tr w:rsidR="00A37E6C" w:rsidRPr="00A37E6C" w14:paraId="016317BB" w14:textId="77777777" w:rsidTr="00A37E6C">
        <w:tc>
          <w:tcPr>
            <w:tcW w:w="5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BDD03D" w14:textId="77777777" w:rsidR="00A37E6C" w:rsidRPr="00A37E6C" w:rsidRDefault="00A37E6C" w:rsidP="00A37E6C">
            <w:pPr>
              <w:spacing w:before="100" w:after="0" w:line="240" w:lineRule="auto"/>
              <w:rPr>
                <w:rFonts w:ascii="Calibri" w:eastAsia="Times New Roman" w:hAnsi="Calibri" w:cs="Calibri"/>
                <w:color w:val="243F60"/>
                <w:lang w:eastAsia="da-DK"/>
              </w:rPr>
            </w:pPr>
            <w:r w:rsidRPr="00A37E6C">
              <w:rPr>
                <w:rFonts w:ascii="Calibri" w:eastAsia="Times New Roman" w:hAnsi="Calibri" w:cs="Calibri"/>
                <w:color w:val="243F60"/>
                <w:lang w:eastAsia="da-DK"/>
              </w:rPr>
              <w:t xml:space="preserve">Her arbejder man fra empiri til model, fra specifik til generel. Dvs. man måler og </w:t>
            </w:r>
            <w:r w:rsidRPr="00A37E6C">
              <w:rPr>
                <w:rFonts w:ascii="Calibri" w:eastAsia="Times New Roman" w:hAnsi="Calibri" w:cs="Calibri"/>
                <w:color w:val="243F60"/>
                <w:lang w:eastAsia="da-DK"/>
              </w:rPr>
              <w:lastRenderedPageBreak/>
              <w:t>indsamler data for et specifikt system, data analyseres, hvorefter man formulerer en generel teoretisk model på baggrund af disse data.</w:t>
            </w:r>
          </w:p>
        </w:tc>
        <w:tc>
          <w:tcPr>
            <w:tcW w:w="60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EA5F9E" w14:textId="77777777" w:rsidR="00A37E6C" w:rsidRPr="00A37E6C" w:rsidRDefault="00A37E6C" w:rsidP="00A37E6C">
            <w:pPr>
              <w:spacing w:before="100" w:after="0" w:line="240" w:lineRule="auto"/>
              <w:rPr>
                <w:rFonts w:ascii="Calibri" w:eastAsia="Times New Roman" w:hAnsi="Calibri" w:cs="Calibri"/>
                <w:color w:val="243F60"/>
                <w:lang w:eastAsia="da-DK"/>
              </w:rPr>
            </w:pPr>
            <w:r w:rsidRPr="00A37E6C">
              <w:rPr>
                <w:rFonts w:ascii="Calibri" w:eastAsia="Times New Roman" w:hAnsi="Calibri" w:cs="Calibri"/>
                <w:color w:val="243F60"/>
                <w:lang w:eastAsia="da-DK"/>
              </w:rPr>
              <w:lastRenderedPageBreak/>
              <w:t>Her arbejder man fra generel til specifik. Man tager udgangspunkt i generelt kendte naturlove eller an</w:t>
            </w:r>
            <w:r w:rsidRPr="00A37E6C">
              <w:rPr>
                <w:rFonts w:ascii="Calibri" w:eastAsia="Times New Roman" w:hAnsi="Calibri" w:cs="Calibri"/>
                <w:color w:val="243F60"/>
                <w:lang w:eastAsia="da-DK"/>
              </w:rPr>
              <w:softHyphen/>
            </w:r>
            <w:r w:rsidRPr="00A37E6C">
              <w:rPr>
                <w:rFonts w:ascii="Calibri" w:eastAsia="Times New Roman" w:hAnsi="Calibri" w:cs="Calibri"/>
                <w:color w:val="243F60"/>
                <w:lang w:eastAsia="da-DK"/>
              </w:rPr>
              <w:lastRenderedPageBreak/>
              <w:t>dre evigtgyldige regler (teori), og deducerer sig frem ved hjælp af logiske ræsonnementer til en model for et specifikt system. Efterfølgende foretages syste</w:t>
            </w:r>
            <w:r w:rsidRPr="00A37E6C">
              <w:rPr>
                <w:rFonts w:ascii="Calibri" w:eastAsia="Times New Roman" w:hAnsi="Calibri" w:cs="Calibri"/>
                <w:color w:val="243F60"/>
                <w:lang w:eastAsia="da-DK"/>
              </w:rPr>
              <w:softHyphen/>
              <w:t>matiske målinger på systemet i forsøg på at falsifi</w:t>
            </w:r>
            <w:r w:rsidRPr="00A37E6C">
              <w:rPr>
                <w:rFonts w:ascii="Calibri" w:eastAsia="Times New Roman" w:hAnsi="Calibri" w:cs="Calibri"/>
                <w:color w:val="243F60"/>
                <w:lang w:eastAsia="da-DK"/>
              </w:rPr>
              <w:softHyphen/>
              <w:t>cere modellen. Hvis dette ikke lykkes, er modellen foreløbigt verificeret (ind til en anden lykkes med at falsificere modellen).</w:t>
            </w:r>
          </w:p>
        </w:tc>
      </w:tr>
      <w:tr w:rsidR="00A37E6C" w:rsidRPr="00A37E6C" w14:paraId="001AE5F0" w14:textId="77777777" w:rsidTr="00A37E6C">
        <w:tc>
          <w:tcPr>
            <w:tcW w:w="538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9200A1" w14:textId="77777777" w:rsidR="00A37E6C" w:rsidRPr="00A37E6C" w:rsidRDefault="00A37E6C" w:rsidP="00A37E6C">
            <w:pPr>
              <w:spacing w:after="0" w:line="240" w:lineRule="auto"/>
              <w:rPr>
                <w:rFonts w:ascii="Calibri" w:eastAsia="Times New Roman" w:hAnsi="Calibri" w:cs="Calibri"/>
                <w:lang w:eastAsia="da-DK"/>
              </w:rPr>
            </w:pPr>
            <w:r w:rsidRPr="00A37E6C">
              <w:rPr>
                <w:rFonts w:ascii="Calibri" w:eastAsia="Times New Roman" w:hAnsi="Calibri" w:cs="Calibri"/>
                <w:lang w:eastAsia="da-DK"/>
              </w:rPr>
              <w:lastRenderedPageBreak/>
              <w:t> </w:t>
            </w:r>
          </w:p>
          <w:p w14:paraId="692EF3F5" w14:textId="486A34EF" w:rsidR="00A37E6C" w:rsidRPr="00A37E6C" w:rsidRDefault="00A37E6C" w:rsidP="00A37E6C">
            <w:pPr>
              <w:spacing w:after="0" w:line="240" w:lineRule="auto"/>
              <w:rPr>
                <w:rFonts w:ascii="Times New Roman" w:eastAsia="Times New Roman" w:hAnsi="Times New Roman" w:cs="Times New Roman"/>
                <w:sz w:val="24"/>
                <w:szCs w:val="24"/>
                <w:lang w:eastAsia="da-DK"/>
              </w:rPr>
            </w:pPr>
            <w:r w:rsidRPr="00A37E6C">
              <w:rPr>
                <w:noProof/>
              </w:rPr>
              <w:drawing>
                <wp:inline distT="0" distB="0" distL="0" distR="0" wp14:anchorId="66EF0E41" wp14:editId="014ED5BC">
                  <wp:extent cx="3238500" cy="3200400"/>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8500" cy="3200400"/>
                          </a:xfrm>
                          <a:prstGeom prst="rect">
                            <a:avLst/>
                          </a:prstGeom>
                          <a:noFill/>
                          <a:ln>
                            <a:noFill/>
                          </a:ln>
                        </pic:spPr>
                      </pic:pic>
                    </a:graphicData>
                  </a:graphic>
                </wp:inline>
              </w:drawing>
            </w:r>
          </w:p>
        </w:tc>
        <w:tc>
          <w:tcPr>
            <w:tcW w:w="59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51F0A5" w14:textId="77777777" w:rsidR="00A37E6C" w:rsidRPr="00A37E6C" w:rsidRDefault="00A37E6C" w:rsidP="00A37E6C">
            <w:pPr>
              <w:spacing w:after="0" w:line="240" w:lineRule="auto"/>
              <w:rPr>
                <w:rFonts w:ascii="Calibri" w:eastAsia="Times New Roman" w:hAnsi="Calibri" w:cs="Calibri"/>
                <w:lang w:eastAsia="da-DK"/>
              </w:rPr>
            </w:pPr>
            <w:r w:rsidRPr="00A37E6C">
              <w:rPr>
                <w:rFonts w:ascii="Calibri" w:eastAsia="Times New Roman" w:hAnsi="Calibri" w:cs="Calibri"/>
                <w:lang w:eastAsia="da-DK"/>
              </w:rPr>
              <w:t> </w:t>
            </w:r>
          </w:p>
          <w:p w14:paraId="6789C055" w14:textId="63530D4F" w:rsidR="00A37E6C" w:rsidRPr="00A37E6C" w:rsidRDefault="00A37E6C" w:rsidP="00A37E6C">
            <w:pPr>
              <w:spacing w:after="0" w:line="240" w:lineRule="auto"/>
              <w:ind w:left="540"/>
              <w:rPr>
                <w:rFonts w:ascii="Times New Roman" w:eastAsia="Times New Roman" w:hAnsi="Times New Roman" w:cs="Times New Roman"/>
                <w:sz w:val="24"/>
                <w:szCs w:val="24"/>
                <w:lang w:eastAsia="da-DK"/>
              </w:rPr>
            </w:pPr>
            <w:r w:rsidRPr="00A37E6C">
              <w:rPr>
                <w:noProof/>
              </w:rPr>
              <w:drawing>
                <wp:inline distT="0" distB="0" distL="0" distR="0" wp14:anchorId="7C02C607" wp14:editId="26032FF2">
                  <wp:extent cx="3400425" cy="3095625"/>
                  <wp:effectExtent l="0" t="0" r="9525" b="9525"/>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0425" cy="3095625"/>
                          </a:xfrm>
                          <a:prstGeom prst="rect">
                            <a:avLst/>
                          </a:prstGeom>
                          <a:noFill/>
                          <a:ln>
                            <a:noFill/>
                          </a:ln>
                        </pic:spPr>
                      </pic:pic>
                    </a:graphicData>
                  </a:graphic>
                </wp:inline>
              </w:drawing>
            </w:r>
          </w:p>
          <w:p w14:paraId="2AA46747" w14:textId="77777777" w:rsidR="00A37E6C" w:rsidRPr="00A37E6C" w:rsidRDefault="00A37E6C" w:rsidP="00A37E6C">
            <w:pPr>
              <w:spacing w:after="0" w:line="240" w:lineRule="auto"/>
              <w:ind w:left="540"/>
              <w:rPr>
                <w:rFonts w:ascii="Calibri" w:eastAsia="Times New Roman" w:hAnsi="Calibri" w:cs="Calibri"/>
                <w:lang w:eastAsia="da-DK"/>
              </w:rPr>
            </w:pPr>
            <w:r w:rsidRPr="00A37E6C">
              <w:rPr>
                <w:rFonts w:ascii="Calibri" w:eastAsia="Times New Roman" w:hAnsi="Calibri" w:cs="Calibri"/>
                <w:lang w:eastAsia="da-DK"/>
              </w:rPr>
              <w:t> </w:t>
            </w:r>
          </w:p>
        </w:tc>
      </w:tr>
    </w:tbl>
    <w:p w14:paraId="22F3E52E"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 </w:t>
      </w:r>
    </w:p>
    <w:p w14:paraId="01ABEA03"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I dette projekt skal I primært arbejde med den induktive arbejdsmetode. Det betyder at I som minimum skal arbejde med følgende</w:t>
      </w:r>
      <w:r w:rsidRPr="00A37E6C">
        <w:rPr>
          <w:rFonts w:ascii="Calibri" w:eastAsia="Times New Roman" w:hAnsi="Calibri" w:cs="Calibri"/>
          <w:b/>
          <w:bCs/>
          <w:color w:val="243F60"/>
          <w:lang w:eastAsia="da-DK"/>
        </w:rPr>
        <w:t xml:space="preserve">: </w:t>
      </w:r>
    </w:p>
    <w:p w14:paraId="3B3D1DDA" w14:textId="77777777" w:rsidR="00A37E6C" w:rsidRPr="00A37E6C" w:rsidRDefault="00A37E6C" w:rsidP="00A37E6C">
      <w:pPr>
        <w:numPr>
          <w:ilvl w:val="0"/>
          <w:numId w:val="2"/>
        </w:numPr>
        <w:spacing w:before="100"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Research på initierende problem - hvordan virker penduler, hvilke variable størrelser kan ændres?</w:t>
      </w:r>
    </w:p>
    <w:p w14:paraId="32AF06D8"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Forsøgsdesign - hvad skal måles og hvordan sikres pålidelige og systematiske målinger, hvor kun én variabel ændres ad gangen?</w:t>
      </w:r>
    </w:p>
    <w:p w14:paraId="7FA6645B"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Opbygning af forsøgsopstilling - hvilket udstyr skal bruges og hvad med sikkerheden?</w:t>
      </w:r>
    </w:p>
    <w:p w14:paraId="2D64F9BC"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Dataindsamling - overvej usikkerheder på alle målinger.</w:t>
      </w:r>
    </w:p>
    <w:p w14:paraId="15CD72BF"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Dataanalyse - hvilken matematisk sammenhæng er der mellem de relevante variable?</w:t>
      </w:r>
    </w:p>
    <w:p w14:paraId="05B7CDE0"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Journalskrivning - alle forsøg skal dokumenteres grundigt.</w:t>
      </w:r>
    </w:p>
    <w:p w14:paraId="7761BE99"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Modeldannelse - udarbejdelse af matematisk model for pendulet.</w:t>
      </w:r>
    </w:p>
    <w:p w14:paraId="7BD9E492"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Anvendelse af matematisk model på et andet pendul – kan I beregne størrelsen på en variabel?</w:t>
      </w:r>
    </w:p>
    <w:p w14:paraId="7122B1F1" w14:textId="77777777" w:rsidR="00A37E6C" w:rsidRPr="00A37E6C" w:rsidRDefault="00A37E6C" w:rsidP="00A37E6C">
      <w:pPr>
        <w:numPr>
          <w:ilvl w:val="0"/>
          <w:numId w:val="2"/>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Diskussion af modellens gyldighed.</w:t>
      </w:r>
    </w:p>
    <w:p w14:paraId="5B1162F6" w14:textId="77777777" w:rsidR="00A37E6C" w:rsidRPr="00A37E6C" w:rsidRDefault="00A37E6C" w:rsidP="00A37E6C">
      <w:pPr>
        <w:numPr>
          <w:ilvl w:val="0"/>
          <w:numId w:val="2"/>
        </w:numPr>
        <w:spacing w:after="20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 xml:space="preserve">Rapportskrivning - samling af hele projektforløbet i én rapport, </w:t>
      </w:r>
      <w:proofErr w:type="gramStart"/>
      <w:r w:rsidRPr="00A37E6C">
        <w:rPr>
          <w:rFonts w:ascii="Calibri" w:eastAsia="Times New Roman" w:hAnsi="Calibri" w:cs="Calibri"/>
          <w:color w:val="243F60"/>
          <w:lang w:eastAsia="da-DK"/>
        </w:rPr>
        <w:t>inklusiv</w:t>
      </w:r>
      <w:proofErr w:type="gramEnd"/>
      <w:r w:rsidRPr="00A37E6C">
        <w:rPr>
          <w:rFonts w:ascii="Calibri" w:eastAsia="Times New Roman" w:hAnsi="Calibri" w:cs="Calibri"/>
          <w:color w:val="243F60"/>
          <w:lang w:eastAsia="da-DK"/>
        </w:rPr>
        <w:t xml:space="preserve"> teori og konklusion. </w:t>
      </w:r>
      <w:r w:rsidRPr="00A37E6C">
        <w:rPr>
          <w:rFonts w:ascii="Calibri" w:eastAsia="Times New Roman" w:hAnsi="Calibri" w:cs="Calibri"/>
          <w:b/>
          <w:bCs/>
          <w:color w:val="243F60"/>
          <w:lang w:eastAsia="da-DK"/>
        </w:rPr>
        <w:t>(AFLEVERING)</w:t>
      </w:r>
    </w:p>
    <w:p w14:paraId="450E4D4F"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 xml:space="preserve">For at kunne få bedst mulig vejledning, er det </w:t>
      </w:r>
      <w:r w:rsidRPr="00A37E6C">
        <w:rPr>
          <w:rFonts w:ascii="Calibri" w:eastAsia="Times New Roman" w:hAnsi="Calibri" w:cs="Calibri"/>
          <w:color w:val="243F60"/>
          <w:u w:val="single"/>
          <w:lang w:eastAsia="da-DK"/>
        </w:rPr>
        <w:t>vigtigt at I løbende samler noter, skitser, journaler mm. på Teams</w:t>
      </w:r>
      <w:r w:rsidRPr="00A37E6C">
        <w:rPr>
          <w:rFonts w:ascii="Calibri" w:eastAsia="Times New Roman" w:hAnsi="Calibri" w:cs="Calibri"/>
          <w:color w:val="243F60"/>
          <w:lang w:eastAsia="da-DK"/>
        </w:rPr>
        <w:t>, så I kan vise vejlederne de overvejelser og undersøgelser, der ligger bag jeres beslutninger.</w:t>
      </w:r>
    </w:p>
    <w:p w14:paraId="50B8B6A6"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lastRenderedPageBreak/>
        <w:t>Derudover skal I også arbejde selvstændigt med teori og opgaver i både matematik og fysik. Dette foregår via udleverede arbejdsark, der indeholder teori og opgaver som I individuelt og med vejledning fra lærerne gennemgår og løser.</w:t>
      </w:r>
    </w:p>
    <w:p w14:paraId="5943EE2C" w14:textId="77777777" w:rsidR="00A37E6C" w:rsidRPr="00A37E6C" w:rsidRDefault="00A37E6C" w:rsidP="00A37E6C">
      <w:pPr>
        <w:spacing w:beforeAutospacing="1" w:after="0" w:afterAutospacing="1" w:line="240" w:lineRule="auto"/>
        <w:rPr>
          <w:rFonts w:ascii="Calibri" w:eastAsia="Times New Roman" w:hAnsi="Calibri" w:cs="Calibri"/>
          <w:lang w:eastAsia="da-DK"/>
        </w:rPr>
      </w:pPr>
      <w:r w:rsidRPr="00A37E6C">
        <w:rPr>
          <w:rFonts w:ascii="Calibri" w:eastAsia="Times New Roman" w:hAnsi="Calibri" w:cs="Calibri"/>
          <w:i/>
          <w:iCs/>
          <w:color w:val="595959"/>
          <w:sz w:val="18"/>
          <w:szCs w:val="18"/>
          <w:lang w:eastAsia="da-DK"/>
        </w:rPr>
        <w:t> </w:t>
      </w:r>
    </w:p>
    <w:p w14:paraId="1E14EF18" w14:textId="77777777" w:rsidR="00A37E6C" w:rsidRPr="00A37E6C" w:rsidRDefault="00A37E6C" w:rsidP="00A37E6C">
      <w:pPr>
        <w:spacing w:before="100" w:after="0" w:line="240" w:lineRule="auto"/>
        <w:ind w:left="540"/>
        <w:rPr>
          <w:rFonts w:ascii="Calibri" w:eastAsia="Times New Roman" w:hAnsi="Calibri" w:cs="Calibri"/>
          <w:color w:val="000000"/>
          <w:sz w:val="24"/>
          <w:szCs w:val="24"/>
          <w:lang w:eastAsia="da-DK"/>
        </w:rPr>
      </w:pPr>
      <w:r w:rsidRPr="00A37E6C">
        <w:rPr>
          <w:rFonts w:ascii="Calibri" w:eastAsia="Times New Roman" w:hAnsi="Calibri" w:cs="Calibri"/>
          <w:b/>
          <w:bCs/>
          <w:color w:val="000000"/>
          <w:sz w:val="24"/>
          <w:szCs w:val="24"/>
          <w:shd w:val="clear" w:color="auto" w:fill="DBE5F1"/>
          <w:lang w:eastAsia="da-DK"/>
        </w:rPr>
        <w:t>Studiejournalen og logbog</w:t>
      </w:r>
    </w:p>
    <w:p w14:paraId="24252EC8"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 xml:space="preserve">Du skal arbejde med din studiejournal på projektets første dag og som afslutning på projektet får du 1 time til at skrive studiejournal over dette projekt. </w:t>
      </w:r>
    </w:p>
    <w:p w14:paraId="418077F0"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Hver dag skrives logbog, som er et word-dokument I får udleveret i jeres filmappe i gruppekanalen på Teams. Logbogen sikrer bl.a. at du har overblik over indhold og læring, som du kan notere i din studiejournal ved projektets afslutning.</w:t>
      </w:r>
    </w:p>
    <w:p w14:paraId="7885FE63"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Hver dag inden I går hjem skal logbøgerne opdateres.</w:t>
      </w:r>
    </w:p>
    <w:p w14:paraId="477D11C1"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Tre gange i løbet af projektet er der sat ekstra fokus på de tværfaglige studiemetoder som er i spil i dette forløb (se nedenfor). Hensigten med dette er at få dig til at reflektere over disse studiemetoder og deres anvendelse, så du har bedre forudsætninger for at skrive en god studiejournal til sidst. Desuden skal du også kunne anvende metoderne når du i 3.g skal skrive dit SOP (Studieområdeprojekt). Refleksionsspørgsmålene fremgår af logbogen.</w:t>
      </w:r>
    </w:p>
    <w:p w14:paraId="241EE145" w14:textId="77777777" w:rsidR="00A37E6C" w:rsidRPr="00A37E6C" w:rsidRDefault="00A37E6C" w:rsidP="00A37E6C">
      <w:pPr>
        <w:spacing w:before="100" w:after="0" w:line="240" w:lineRule="auto"/>
        <w:ind w:left="540"/>
        <w:rPr>
          <w:rFonts w:ascii="Calibri" w:eastAsia="Times New Roman" w:hAnsi="Calibri" w:cs="Calibri"/>
          <w:color w:val="000000"/>
          <w:sz w:val="24"/>
          <w:szCs w:val="24"/>
          <w:lang w:eastAsia="da-DK"/>
        </w:rPr>
      </w:pPr>
      <w:r w:rsidRPr="00A37E6C">
        <w:rPr>
          <w:rFonts w:ascii="Calibri" w:eastAsia="Times New Roman" w:hAnsi="Calibri" w:cs="Calibri"/>
          <w:color w:val="000000"/>
          <w:sz w:val="24"/>
          <w:szCs w:val="24"/>
          <w:shd w:val="clear" w:color="auto" w:fill="DBE5F1"/>
          <w:lang w:eastAsia="da-DK"/>
        </w:rPr>
        <w:t>Produkter</w:t>
      </w:r>
      <w:r w:rsidRPr="00A37E6C">
        <w:rPr>
          <w:rFonts w:ascii="Calibri" w:eastAsia="Times New Roman" w:hAnsi="Calibri" w:cs="Calibri"/>
          <w:b/>
          <w:bCs/>
          <w:color w:val="000000"/>
          <w:sz w:val="24"/>
          <w:szCs w:val="24"/>
          <w:shd w:val="clear" w:color="auto" w:fill="DBE5F1"/>
          <w:lang w:eastAsia="da-DK"/>
        </w:rPr>
        <w:t xml:space="preserve"> og Fordybelsestid</w:t>
      </w:r>
    </w:p>
    <w:p w14:paraId="4FB4EAD5"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b/>
          <w:bCs/>
          <w:lang w:eastAsia="da-DK"/>
        </w:rPr>
        <w:t xml:space="preserve">Matematik (3 timers fordybelsestid): </w:t>
      </w:r>
    </w:p>
    <w:p w14:paraId="6AA1D441" w14:textId="77777777" w:rsidR="00A37E6C" w:rsidRPr="00A37E6C" w:rsidRDefault="00A37E6C" w:rsidP="00A37E6C">
      <w:pPr>
        <w:numPr>
          <w:ilvl w:val="0"/>
          <w:numId w:val="3"/>
        </w:numPr>
        <w:spacing w:before="100" w:after="20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Arbejdsark om regression (individuelt arbejde).</w:t>
      </w:r>
    </w:p>
    <w:p w14:paraId="5D58AA83"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b/>
          <w:bCs/>
          <w:lang w:eastAsia="da-DK"/>
        </w:rPr>
        <w:t>Fysik (2 timers fordybelsestid):</w:t>
      </w:r>
    </w:p>
    <w:p w14:paraId="2D9248D2" w14:textId="77777777" w:rsidR="00A37E6C" w:rsidRPr="00A37E6C" w:rsidRDefault="00A37E6C" w:rsidP="00A37E6C">
      <w:pPr>
        <w:numPr>
          <w:ilvl w:val="0"/>
          <w:numId w:val="4"/>
        </w:numPr>
        <w:spacing w:before="100" w:after="20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Arbejdsark om energi og energibevarelse (Individuelt arbejde)</w:t>
      </w:r>
    </w:p>
    <w:p w14:paraId="600062F9"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b/>
          <w:bCs/>
          <w:lang w:eastAsia="da-DK"/>
        </w:rPr>
        <w:t>Studieområdet (5 timers fordybelsestid):</w:t>
      </w:r>
    </w:p>
    <w:p w14:paraId="09E1DDA0" w14:textId="77777777" w:rsidR="00A37E6C" w:rsidRPr="00A37E6C" w:rsidRDefault="00A37E6C" w:rsidP="00A37E6C">
      <w:pPr>
        <w:numPr>
          <w:ilvl w:val="0"/>
          <w:numId w:val="5"/>
        </w:numPr>
        <w:spacing w:before="100" w:after="200" w:line="240" w:lineRule="auto"/>
        <w:textAlignment w:val="center"/>
        <w:rPr>
          <w:rFonts w:ascii="Calibri" w:eastAsia="Times New Roman" w:hAnsi="Calibri" w:cs="Calibri"/>
          <w:color w:val="243F60"/>
          <w:lang w:eastAsia="da-DK"/>
        </w:rPr>
      </w:pPr>
      <w:r w:rsidRPr="00A37E6C">
        <w:rPr>
          <w:rFonts w:ascii="Calibri" w:eastAsia="Times New Roman" w:hAnsi="Calibri" w:cs="Calibri"/>
          <w:color w:val="243F60"/>
          <w:lang w:eastAsia="da-DK"/>
        </w:rPr>
        <w:t>SO4-projektrapport (gruppeaflevering)</w:t>
      </w:r>
    </w:p>
    <w:p w14:paraId="38FFFD92"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 xml:space="preserve">Skal indeholde forsøgsrapporter over samtlige udførte eksperimenter, inkl. </w:t>
      </w:r>
    </w:p>
    <w:p w14:paraId="4FAF9797" w14:textId="77777777" w:rsidR="00A37E6C" w:rsidRPr="00A37E6C" w:rsidRDefault="00A37E6C" w:rsidP="00A37E6C">
      <w:pPr>
        <w:numPr>
          <w:ilvl w:val="0"/>
          <w:numId w:val="6"/>
        </w:numPr>
        <w:spacing w:before="100"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Formål/hypoteser</w:t>
      </w:r>
    </w:p>
    <w:p w14:paraId="1E57559F" w14:textId="77777777" w:rsidR="00A37E6C" w:rsidRPr="00A37E6C" w:rsidRDefault="00A37E6C" w:rsidP="00A37E6C">
      <w:pPr>
        <w:numPr>
          <w:ilvl w:val="0"/>
          <w:numId w:val="6"/>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Teori</w:t>
      </w:r>
    </w:p>
    <w:p w14:paraId="177C7F78" w14:textId="77777777" w:rsidR="00A37E6C" w:rsidRPr="00A37E6C" w:rsidRDefault="00A37E6C" w:rsidP="00A37E6C">
      <w:pPr>
        <w:numPr>
          <w:ilvl w:val="0"/>
          <w:numId w:val="6"/>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Anvendt udstyr</w:t>
      </w:r>
    </w:p>
    <w:p w14:paraId="1E32D5BE" w14:textId="77777777" w:rsidR="00A37E6C" w:rsidRPr="00A37E6C" w:rsidRDefault="00A37E6C" w:rsidP="00A37E6C">
      <w:pPr>
        <w:numPr>
          <w:ilvl w:val="0"/>
          <w:numId w:val="6"/>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Fremgangsmåde</w:t>
      </w:r>
    </w:p>
    <w:p w14:paraId="1F3EA7E0" w14:textId="77777777" w:rsidR="00A37E6C" w:rsidRPr="00A37E6C" w:rsidRDefault="00A37E6C" w:rsidP="00A37E6C">
      <w:pPr>
        <w:numPr>
          <w:ilvl w:val="0"/>
          <w:numId w:val="6"/>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Måledata</w:t>
      </w:r>
    </w:p>
    <w:p w14:paraId="41BB0BA6" w14:textId="77777777" w:rsidR="00A37E6C" w:rsidRPr="00A37E6C" w:rsidRDefault="00A37E6C" w:rsidP="00A37E6C">
      <w:pPr>
        <w:numPr>
          <w:ilvl w:val="0"/>
          <w:numId w:val="6"/>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Databehandling</w:t>
      </w:r>
    </w:p>
    <w:p w14:paraId="3FBABFE3" w14:textId="77777777" w:rsidR="00A37E6C" w:rsidRPr="00A37E6C" w:rsidRDefault="00A37E6C" w:rsidP="00A37E6C">
      <w:pPr>
        <w:numPr>
          <w:ilvl w:val="0"/>
          <w:numId w:val="6"/>
        </w:numPr>
        <w:spacing w:after="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Vurdering af resultater, herunder specifikke modelovervejelser for pendulet</w:t>
      </w:r>
    </w:p>
    <w:p w14:paraId="7A604678" w14:textId="77777777" w:rsidR="00A37E6C" w:rsidRPr="00A37E6C" w:rsidRDefault="00A37E6C" w:rsidP="00A37E6C">
      <w:pPr>
        <w:numPr>
          <w:ilvl w:val="0"/>
          <w:numId w:val="6"/>
        </w:numPr>
        <w:spacing w:after="200" w:line="240" w:lineRule="auto"/>
        <w:textAlignment w:val="center"/>
        <w:rPr>
          <w:rFonts w:ascii="Calibri" w:eastAsia="Times New Roman" w:hAnsi="Calibri" w:cs="Calibri"/>
          <w:lang w:eastAsia="da-DK"/>
        </w:rPr>
      </w:pPr>
      <w:r w:rsidRPr="00A37E6C">
        <w:rPr>
          <w:rFonts w:ascii="Calibri" w:eastAsia="Times New Roman" w:hAnsi="Calibri" w:cs="Calibri"/>
          <w:color w:val="243F60"/>
          <w:lang w:eastAsia="da-DK"/>
        </w:rPr>
        <w:t>Konklusion</w:t>
      </w:r>
    </w:p>
    <w:p w14:paraId="5A7C7615"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Rapporten bindes sammen med forklarende tekst og billeder, så jeres tankegang fremgår klart og der er en tydelig rød tråd igennem hele rapporten.</w:t>
      </w:r>
    </w:p>
    <w:p w14:paraId="73CAF3A5"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b/>
          <w:bCs/>
          <w:lang w:eastAsia="da-DK"/>
        </w:rPr>
        <w:t>Logbog</w:t>
      </w:r>
      <w:r w:rsidRPr="00A37E6C">
        <w:rPr>
          <w:rFonts w:ascii="Calibri" w:eastAsia="Times New Roman" w:hAnsi="Calibri" w:cs="Calibri"/>
          <w:lang w:eastAsia="da-DK"/>
        </w:rPr>
        <w:t>: Føres hver dag og skal altid være tilgængelig for gruppen på Teams.</w:t>
      </w:r>
    </w:p>
    <w:p w14:paraId="4BF1EFFC"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b/>
          <w:bCs/>
          <w:lang w:eastAsia="da-DK"/>
        </w:rPr>
        <w:t>Studiejournal</w:t>
      </w:r>
      <w:r w:rsidRPr="00A37E6C">
        <w:rPr>
          <w:rFonts w:ascii="Calibri" w:eastAsia="Times New Roman" w:hAnsi="Calibri" w:cs="Calibri"/>
          <w:lang w:eastAsia="da-DK"/>
        </w:rPr>
        <w:t xml:space="preserve"> – opdateres den sidste SO4-lektion i SO-</w:t>
      </w:r>
      <w:proofErr w:type="spellStart"/>
      <w:r w:rsidRPr="00A37E6C">
        <w:rPr>
          <w:rFonts w:ascii="Calibri" w:eastAsia="Times New Roman" w:hAnsi="Calibri" w:cs="Calibri"/>
          <w:lang w:eastAsia="da-DK"/>
        </w:rPr>
        <w:t>OneNoten</w:t>
      </w:r>
      <w:proofErr w:type="spellEnd"/>
      <w:r w:rsidRPr="00A37E6C">
        <w:rPr>
          <w:rFonts w:ascii="Calibri" w:eastAsia="Times New Roman" w:hAnsi="Calibri" w:cs="Calibri"/>
          <w:lang w:eastAsia="da-DK"/>
        </w:rPr>
        <w:t>.</w:t>
      </w:r>
    </w:p>
    <w:p w14:paraId="1B9077E2" w14:textId="77777777" w:rsidR="00A37E6C" w:rsidRPr="00A37E6C" w:rsidRDefault="00A37E6C" w:rsidP="00A37E6C">
      <w:pPr>
        <w:spacing w:before="100" w:after="0" w:line="240" w:lineRule="auto"/>
        <w:ind w:left="540"/>
        <w:rPr>
          <w:rFonts w:ascii="Calibri" w:eastAsia="Times New Roman" w:hAnsi="Calibri" w:cs="Calibri"/>
          <w:color w:val="243F60"/>
          <w:sz w:val="24"/>
          <w:szCs w:val="24"/>
          <w:lang w:eastAsia="da-DK"/>
        </w:rPr>
      </w:pPr>
      <w:r w:rsidRPr="00A37E6C">
        <w:rPr>
          <w:rFonts w:ascii="Calibri" w:eastAsia="Times New Roman" w:hAnsi="Calibri" w:cs="Calibri"/>
          <w:b/>
          <w:bCs/>
          <w:color w:val="243F60"/>
          <w:sz w:val="24"/>
          <w:szCs w:val="24"/>
          <w:shd w:val="clear" w:color="auto" w:fill="DBE5F1"/>
          <w:lang w:eastAsia="da-DK"/>
        </w:rPr>
        <w:lastRenderedPageBreak/>
        <w:t>Lærere</w:t>
      </w:r>
    </w:p>
    <w:p w14:paraId="1053CAB5"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I forløbet vil du så vidt muligt være tilknyttet de lærere, som du kender fra din normale undervisning. Du kan se på skemaet i Studie+ hvilke lærere der er til rådighed i de enkelte lektioner.</w:t>
      </w:r>
    </w:p>
    <w:p w14:paraId="79943EAB" w14:textId="77777777" w:rsidR="00A37E6C" w:rsidRPr="00A37E6C" w:rsidRDefault="00A37E6C" w:rsidP="00A37E6C">
      <w:pPr>
        <w:spacing w:before="100" w:after="0" w:line="240" w:lineRule="auto"/>
        <w:ind w:left="540"/>
        <w:rPr>
          <w:rFonts w:ascii="Calibri" w:eastAsia="Times New Roman" w:hAnsi="Calibri" w:cs="Calibri"/>
          <w:color w:val="243F60"/>
          <w:sz w:val="24"/>
          <w:szCs w:val="24"/>
          <w:lang w:eastAsia="da-DK"/>
        </w:rPr>
      </w:pPr>
      <w:r w:rsidRPr="00A37E6C">
        <w:rPr>
          <w:rFonts w:ascii="Calibri" w:eastAsia="Times New Roman" w:hAnsi="Calibri" w:cs="Calibri"/>
          <w:b/>
          <w:bCs/>
          <w:color w:val="243F60"/>
          <w:sz w:val="24"/>
          <w:szCs w:val="24"/>
          <w:shd w:val="clear" w:color="auto" w:fill="DBE5F1"/>
          <w:lang w:eastAsia="da-DK"/>
        </w:rPr>
        <w:t>Lokaler</w:t>
      </w:r>
    </w:p>
    <w:p w14:paraId="473519CF" w14:textId="77777777" w:rsidR="00A37E6C" w:rsidRPr="00A37E6C" w:rsidRDefault="00A37E6C" w:rsidP="00A37E6C">
      <w:pPr>
        <w:spacing w:before="100" w:after="200" w:line="240" w:lineRule="auto"/>
        <w:ind w:left="540"/>
        <w:rPr>
          <w:rFonts w:ascii="Calibri" w:eastAsia="Times New Roman" w:hAnsi="Calibri" w:cs="Calibri"/>
          <w:color w:val="243F60"/>
          <w:lang w:eastAsia="da-DK"/>
        </w:rPr>
      </w:pPr>
      <w:r w:rsidRPr="00A37E6C">
        <w:rPr>
          <w:rFonts w:ascii="Calibri" w:eastAsia="Times New Roman" w:hAnsi="Calibri" w:cs="Calibri"/>
          <w:color w:val="243F60"/>
          <w:lang w:eastAsia="da-DK"/>
        </w:rPr>
        <w:t>I skal primært være i jeres eget klasselokale, samt eventuelt i fysiklab efter behov.</w:t>
      </w:r>
    </w:p>
    <w:p w14:paraId="5B2C056C" w14:textId="77777777" w:rsidR="00A37E6C" w:rsidRPr="00A37E6C" w:rsidRDefault="00A37E6C" w:rsidP="00A37E6C">
      <w:pPr>
        <w:spacing w:before="100" w:after="0" w:line="240" w:lineRule="auto"/>
        <w:ind w:left="540"/>
        <w:rPr>
          <w:rFonts w:ascii="Calibri" w:eastAsia="Times New Roman" w:hAnsi="Calibri" w:cs="Calibri"/>
          <w:color w:val="243F60"/>
          <w:sz w:val="24"/>
          <w:szCs w:val="24"/>
          <w:lang w:eastAsia="da-DK"/>
        </w:rPr>
      </w:pPr>
      <w:r w:rsidRPr="00A37E6C">
        <w:rPr>
          <w:rFonts w:ascii="Calibri" w:eastAsia="Times New Roman" w:hAnsi="Calibri" w:cs="Calibri"/>
          <w:b/>
          <w:bCs/>
          <w:color w:val="243F60"/>
          <w:sz w:val="24"/>
          <w:szCs w:val="24"/>
          <w:shd w:val="clear" w:color="auto" w:fill="DBE5F1"/>
          <w:lang w:eastAsia="da-DK"/>
        </w:rPr>
        <w:t>Tidsplan</w:t>
      </w:r>
    </w:p>
    <w:p w14:paraId="42D8D74D"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 xml:space="preserve">Forløbet strækker sig over 8 dage fordelt på 2 uger. De første 3 dage vil være mest lærerstyrede og bruges til at give dig den faglige viden, du skal bruge i det efterfølgende projektarbejde. Herefter vil du og din gruppe i højere grad selv skulle styre projektarbejdet. </w:t>
      </w:r>
    </w:p>
    <w:p w14:paraId="13C8815D"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 xml:space="preserve">Undervejs vil du få vejledning af din matematik- og fysiklærer og der kan være forelæsninger og oplæg, der kan hjælpe dig og din gruppe videre i jeres projekt. </w:t>
      </w:r>
    </w:p>
    <w:p w14:paraId="0E177ED7" w14:textId="77777777" w:rsidR="00A37E6C" w:rsidRPr="00A37E6C" w:rsidRDefault="00A37E6C" w:rsidP="00A37E6C">
      <w:pPr>
        <w:spacing w:before="100" w:after="0" w:line="240" w:lineRule="auto"/>
        <w:ind w:left="540"/>
        <w:rPr>
          <w:rFonts w:ascii="Calibri" w:eastAsia="Times New Roman" w:hAnsi="Calibri" w:cs="Calibri"/>
          <w:color w:val="243F60"/>
          <w:sz w:val="24"/>
          <w:szCs w:val="24"/>
          <w:lang w:eastAsia="da-DK"/>
        </w:rPr>
      </w:pPr>
      <w:r w:rsidRPr="00A37E6C">
        <w:rPr>
          <w:rFonts w:ascii="Calibri" w:eastAsia="Times New Roman" w:hAnsi="Calibri" w:cs="Calibri"/>
          <w:b/>
          <w:bCs/>
          <w:color w:val="243F60"/>
          <w:sz w:val="24"/>
          <w:szCs w:val="24"/>
          <w:shd w:val="clear" w:color="auto" w:fill="DBE5F1"/>
          <w:lang w:eastAsia="da-DK"/>
        </w:rPr>
        <w:t>Studiekompetencer</w:t>
      </w:r>
    </w:p>
    <w:p w14:paraId="3669BE78"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 xml:space="preserve">I forhold til studiekompetencerne er der i dette forløb fokus på, at du tilegner dig viden om nedenstående studiemetoder: </w:t>
      </w:r>
    </w:p>
    <w:p w14:paraId="11BCDC8F" w14:textId="77777777" w:rsidR="00A37E6C" w:rsidRPr="00A37E6C" w:rsidRDefault="00A37E6C" w:rsidP="00A37E6C">
      <w:pPr>
        <w:spacing w:before="300" w:after="0" w:line="240" w:lineRule="auto"/>
        <w:ind w:left="540"/>
        <w:rPr>
          <w:rFonts w:ascii="Calibri" w:eastAsia="Times New Roman" w:hAnsi="Calibri" w:cs="Calibri"/>
          <w:color w:val="243F60"/>
          <w:sz w:val="20"/>
          <w:szCs w:val="20"/>
          <w:lang w:eastAsia="da-DK"/>
        </w:rPr>
      </w:pPr>
      <w:r w:rsidRPr="00A37E6C">
        <w:rPr>
          <w:rFonts w:ascii="Calibri" w:eastAsia="Times New Roman" w:hAnsi="Calibri" w:cs="Calibri"/>
          <w:color w:val="243F60"/>
          <w:sz w:val="20"/>
          <w:szCs w:val="20"/>
          <w:lang w:eastAsia="da-DK"/>
        </w:rPr>
        <w:t>LÆSESTRATEGIER OG NOTATTEKNIK </w:t>
      </w:r>
    </w:p>
    <w:p w14:paraId="1566210F" w14:textId="77777777" w:rsidR="00A37E6C" w:rsidRPr="00A37E6C" w:rsidRDefault="00A37E6C" w:rsidP="00A37E6C">
      <w:pPr>
        <w:numPr>
          <w:ilvl w:val="0"/>
          <w:numId w:val="7"/>
        </w:numPr>
        <w:spacing w:before="100"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Eleven er fortrolig med læsestrategier og kan kombinere disse.  </w:t>
      </w:r>
    </w:p>
    <w:p w14:paraId="0A0EFE64" w14:textId="77777777" w:rsidR="00A37E6C" w:rsidRPr="00A37E6C" w:rsidRDefault="00A37E6C" w:rsidP="00A37E6C">
      <w:pPr>
        <w:numPr>
          <w:ilvl w:val="0"/>
          <w:numId w:val="7"/>
        </w:numPr>
        <w:spacing w:after="20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Eleven kan anvende forskellige notatteknikker. </w:t>
      </w:r>
    </w:p>
    <w:p w14:paraId="7C41EFCE" w14:textId="77777777" w:rsidR="00A37E6C" w:rsidRPr="00A37E6C" w:rsidRDefault="00A37E6C" w:rsidP="00A37E6C">
      <w:pPr>
        <w:spacing w:after="200" w:line="240" w:lineRule="auto"/>
        <w:ind w:left="540"/>
        <w:rPr>
          <w:rFonts w:ascii="Calibri" w:eastAsia="Times New Roman" w:hAnsi="Calibri" w:cs="Calibri"/>
          <w:lang w:eastAsia="da-DK"/>
        </w:rPr>
      </w:pPr>
      <w:r w:rsidRPr="00A37E6C">
        <w:rPr>
          <w:rFonts w:ascii="Calibri" w:eastAsia="Times New Roman" w:hAnsi="Calibri" w:cs="Calibri"/>
          <w:lang w:eastAsia="da-DK"/>
        </w:rPr>
        <w:t xml:space="preserve">Eleverne arbejder med de 2 studiekompetencer ved at der dag 1 tages notater under det indledende oplæg og på dag 2 præsenteres eleverne et </w:t>
      </w:r>
      <w:proofErr w:type="spellStart"/>
      <w:r w:rsidRPr="00A37E6C">
        <w:rPr>
          <w:rFonts w:ascii="Calibri" w:eastAsia="Times New Roman" w:hAnsi="Calibri" w:cs="Calibri"/>
          <w:lang w:eastAsia="da-DK"/>
        </w:rPr>
        <w:t>powerpoint</w:t>
      </w:r>
      <w:proofErr w:type="spellEnd"/>
      <w:r w:rsidRPr="00A37E6C">
        <w:rPr>
          <w:rFonts w:ascii="Calibri" w:eastAsia="Times New Roman" w:hAnsi="Calibri" w:cs="Calibri"/>
          <w:lang w:eastAsia="da-DK"/>
        </w:rPr>
        <w:t>-oplæg i læsestrategier og notatteknik med indlagte gruppe/par-øvelse.</w:t>
      </w:r>
    </w:p>
    <w:p w14:paraId="0899BBDC" w14:textId="77777777" w:rsidR="00A37E6C" w:rsidRPr="00A37E6C" w:rsidRDefault="00A37E6C" w:rsidP="00A37E6C">
      <w:pPr>
        <w:spacing w:before="300" w:after="0" w:line="240" w:lineRule="auto"/>
        <w:ind w:left="540"/>
        <w:rPr>
          <w:rFonts w:ascii="Calibri" w:eastAsia="Times New Roman" w:hAnsi="Calibri" w:cs="Calibri"/>
          <w:color w:val="243F60"/>
          <w:sz w:val="20"/>
          <w:szCs w:val="20"/>
          <w:lang w:eastAsia="da-DK"/>
        </w:rPr>
      </w:pPr>
      <w:r w:rsidRPr="00A37E6C">
        <w:rPr>
          <w:rFonts w:ascii="Calibri" w:eastAsia="Times New Roman" w:hAnsi="Calibri" w:cs="Calibri"/>
          <w:color w:val="243F60"/>
          <w:sz w:val="20"/>
          <w:szCs w:val="20"/>
          <w:lang w:eastAsia="da-DK"/>
        </w:rPr>
        <w:t>SKRIVEHANDLINGER, FREMSTILLINGSFORMER OG GENRER I FAGENE OG PÅ TVÆRS AF FAG, HERUNDER SPROGRIGTIGHED OG ARGUMENTATION  </w:t>
      </w:r>
    </w:p>
    <w:p w14:paraId="0CC88A84" w14:textId="77777777" w:rsidR="00A37E6C" w:rsidRPr="00A37E6C" w:rsidRDefault="00A37E6C" w:rsidP="00A37E6C">
      <w:pPr>
        <w:numPr>
          <w:ilvl w:val="0"/>
          <w:numId w:val="8"/>
        </w:numPr>
        <w:spacing w:before="100"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Eleven kan med hjælp anvende og skelne imellem fagenes skrivehandlinger.  </w:t>
      </w:r>
    </w:p>
    <w:p w14:paraId="0476A826" w14:textId="77777777" w:rsidR="00A37E6C" w:rsidRPr="00A37E6C" w:rsidRDefault="00A37E6C" w:rsidP="00A37E6C">
      <w:pPr>
        <w:numPr>
          <w:ilvl w:val="0"/>
          <w:numId w:val="8"/>
        </w:numPr>
        <w:spacing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Eleven kan med hjælp kende fagenes fremstillingsformer og vælge fremstillingsform alt efter genre.  </w:t>
      </w:r>
    </w:p>
    <w:p w14:paraId="571D6423" w14:textId="77777777" w:rsidR="00A37E6C" w:rsidRPr="00A37E6C" w:rsidRDefault="00A37E6C" w:rsidP="00A37E6C">
      <w:pPr>
        <w:numPr>
          <w:ilvl w:val="0"/>
          <w:numId w:val="8"/>
        </w:numPr>
        <w:spacing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Eleven kan med hjælp anvende fagenes argumentation.  </w:t>
      </w:r>
    </w:p>
    <w:p w14:paraId="1D97849C" w14:textId="77777777" w:rsidR="00A37E6C" w:rsidRPr="00A37E6C" w:rsidRDefault="00A37E6C" w:rsidP="00A37E6C">
      <w:pPr>
        <w:numPr>
          <w:ilvl w:val="0"/>
          <w:numId w:val="8"/>
        </w:numPr>
        <w:spacing w:after="20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Eleven kan formidle med sproglig korrekthed (stavning, tegnsætning, ordvalg)</w:t>
      </w:r>
    </w:p>
    <w:p w14:paraId="58C70BBE" w14:textId="77777777" w:rsidR="00A37E6C" w:rsidRPr="00A37E6C" w:rsidRDefault="00A37E6C" w:rsidP="00A37E6C">
      <w:pPr>
        <w:spacing w:after="0" w:line="240" w:lineRule="auto"/>
        <w:ind w:left="540"/>
        <w:rPr>
          <w:rFonts w:ascii="Calibri" w:eastAsia="Times New Roman" w:hAnsi="Calibri" w:cs="Calibri"/>
          <w:lang w:eastAsia="da-DK"/>
        </w:rPr>
      </w:pPr>
      <w:r w:rsidRPr="00A37E6C">
        <w:rPr>
          <w:rFonts w:ascii="Calibri" w:eastAsia="Times New Roman" w:hAnsi="Calibri" w:cs="Calibri"/>
          <w:lang w:eastAsia="da-DK"/>
        </w:rPr>
        <w:t>I dette forløb skal der også være fokus på skrivehandlinger. Det betyder at I skal være ekstra opmærksom på jeres dokumentation, og jeres faglige sprogbrug. Til brug for dette skal I to gange i forløbet bruge en tjekliste.</w:t>
      </w:r>
    </w:p>
    <w:p w14:paraId="671A6544" w14:textId="77777777" w:rsidR="00A37E6C" w:rsidRPr="00A37E6C" w:rsidRDefault="00A37E6C" w:rsidP="00A37E6C">
      <w:pPr>
        <w:spacing w:before="300" w:after="0" w:line="240" w:lineRule="auto"/>
        <w:ind w:left="540"/>
        <w:rPr>
          <w:rFonts w:ascii="Calibri" w:eastAsia="Times New Roman" w:hAnsi="Calibri" w:cs="Calibri"/>
          <w:color w:val="243F60"/>
          <w:sz w:val="20"/>
          <w:szCs w:val="20"/>
          <w:lang w:eastAsia="da-DK"/>
        </w:rPr>
      </w:pPr>
      <w:r w:rsidRPr="00A37E6C">
        <w:rPr>
          <w:rFonts w:ascii="Calibri" w:eastAsia="Times New Roman" w:hAnsi="Calibri" w:cs="Calibri"/>
          <w:color w:val="243F60"/>
          <w:sz w:val="20"/>
          <w:szCs w:val="20"/>
          <w:lang w:eastAsia="da-DK"/>
        </w:rPr>
        <w:t>KOLLEBORATIVE OG INDIVIDUELLE SKRIVEMETODER TIL LÆRING, REFLEKSION OG FORMIDLING.</w:t>
      </w:r>
    </w:p>
    <w:p w14:paraId="7AABDB75" w14:textId="77777777" w:rsidR="00A37E6C" w:rsidRPr="00A37E6C" w:rsidRDefault="00A37E6C" w:rsidP="00A37E6C">
      <w:pPr>
        <w:numPr>
          <w:ilvl w:val="0"/>
          <w:numId w:val="9"/>
        </w:numPr>
        <w:spacing w:before="100"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 xml:space="preserve">Eleven behersker de forskellige formål med at skrive – skrive for at lære, skrive for at reflektere og skrive for at formidle. </w:t>
      </w:r>
    </w:p>
    <w:p w14:paraId="2E0F1E14" w14:textId="77777777" w:rsidR="00A37E6C" w:rsidRPr="00A37E6C" w:rsidRDefault="00A37E6C" w:rsidP="00A37E6C">
      <w:pPr>
        <w:numPr>
          <w:ilvl w:val="0"/>
          <w:numId w:val="9"/>
        </w:numPr>
        <w:spacing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Eleven kan med hjælp anvende forskellige skrivemetoder. </w:t>
      </w:r>
    </w:p>
    <w:p w14:paraId="1501A170" w14:textId="77777777" w:rsidR="00A37E6C" w:rsidRPr="00A37E6C" w:rsidRDefault="00A37E6C" w:rsidP="00A37E6C">
      <w:pPr>
        <w:numPr>
          <w:ilvl w:val="0"/>
          <w:numId w:val="9"/>
        </w:numPr>
        <w:spacing w:after="200" w:line="240" w:lineRule="auto"/>
        <w:textAlignment w:val="center"/>
        <w:rPr>
          <w:rFonts w:ascii="Calibri" w:eastAsia="Times New Roman" w:hAnsi="Calibri" w:cs="Calibri"/>
          <w:lang w:eastAsia="da-DK"/>
        </w:rPr>
      </w:pPr>
      <w:proofErr w:type="spellStart"/>
      <w:r w:rsidRPr="00A37E6C">
        <w:rPr>
          <w:rFonts w:ascii="Calibri" w:eastAsia="Times New Roman" w:hAnsi="Calibri" w:cs="Calibri"/>
          <w:lang w:eastAsia="da-DK"/>
        </w:rPr>
        <w:t>Kollaborativt</w:t>
      </w:r>
      <w:proofErr w:type="spellEnd"/>
      <w:r w:rsidRPr="00A37E6C">
        <w:rPr>
          <w:rFonts w:ascii="Calibri" w:eastAsia="Times New Roman" w:hAnsi="Calibri" w:cs="Calibri"/>
          <w:lang w:eastAsia="da-DK"/>
        </w:rPr>
        <w:t>: Eleven kan i samarbejde med andre og under vejledning vælge en platform, og i fæl</w:t>
      </w:r>
      <w:r w:rsidRPr="00A37E6C">
        <w:rPr>
          <w:rFonts w:ascii="Calibri" w:eastAsia="Times New Roman" w:hAnsi="Calibri" w:cs="Calibri"/>
          <w:lang w:eastAsia="da-DK"/>
        </w:rPr>
        <w:softHyphen/>
        <w:t>lesskab sætte rammerne for arbejdet med platformen.</w:t>
      </w:r>
    </w:p>
    <w:p w14:paraId="7A9AF3B1" w14:textId="77777777" w:rsidR="00A37E6C" w:rsidRPr="00A37E6C" w:rsidRDefault="00A37E6C" w:rsidP="00A37E6C">
      <w:pPr>
        <w:spacing w:after="200" w:line="240" w:lineRule="auto"/>
        <w:ind w:left="540"/>
        <w:rPr>
          <w:rFonts w:ascii="Calibri" w:eastAsia="Times New Roman" w:hAnsi="Calibri" w:cs="Calibri"/>
          <w:lang w:eastAsia="da-DK"/>
        </w:rPr>
      </w:pPr>
      <w:r w:rsidRPr="00A37E6C">
        <w:rPr>
          <w:rFonts w:ascii="Calibri" w:eastAsia="Times New Roman" w:hAnsi="Calibri" w:cs="Calibri"/>
          <w:lang w:eastAsia="da-DK"/>
        </w:rPr>
        <w:t xml:space="preserve">Læreren introducerer brugen af </w:t>
      </w:r>
      <w:r w:rsidRPr="00A37E6C">
        <w:rPr>
          <w:rFonts w:ascii="Calibri" w:eastAsia="Times New Roman" w:hAnsi="Calibri" w:cs="Calibri"/>
          <w:b/>
          <w:bCs/>
          <w:lang w:eastAsia="da-DK"/>
        </w:rPr>
        <w:t>processkrivning</w:t>
      </w:r>
      <w:r w:rsidRPr="00A37E6C">
        <w:rPr>
          <w:rFonts w:ascii="Calibri" w:eastAsia="Times New Roman" w:hAnsi="Calibri" w:cs="Calibri"/>
          <w:lang w:eastAsia="da-DK"/>
        </w:rPr>
        <w:t xml:space="preserve"> (to faser: Kreativ og kritisk skrivning) som metode til at lave et </w:t>
      </w:r>
      <w:r w:rsidRPr="00A37E6C">
        <w:rPr>
          <w:rFonts w:ascii="Calibri" w:eastAsia="Times New Roman" w:hAnsi="Calibri" w:cs="Calibri"/>
          <w:b/>
          <w:bCs/>
          <w:lang w:eastAsia="da-DK"/>
        </w:rPr>
        <w:t xml:space="preserve">forsøgsdesign </w:t>
      </w:r>
      <w:r w:rsidRPr="00A37E6C">
        <w:rPr>
          <w:rFonts w:ascii="Calibri" w:eastAsia="Times New Roman" w:hAnsi="Calibri" w:cs="Calibri"/>
          <w:lang w:eastAsia="da-DK"/>
        </w:rPr>
        <w:t xml:space="preserve">(hvilke variabler skal måles, måleopstilling, fremgangsmåde, måleskema). </w:t>
      </w:r>
      <w:r w:rsidRPr="00A37E6C">
        <w:rPr>
          <w:rFonts w:ascii="Calibri" w:eastAsia="Times New Roman" w:hAnsi="Calibri" w:cs="Calibri"/>
          <w:lang w:eastAsia="da-DK"/>
        </w:rPr>
        <w:lastRenderedPageBreak/>
        <w:t xml:space="preserve">Herefter bruger gruppen metoden til at skrive et forslag til forsøgsdesign. Gruppens forslag medbringes til efterfølgende vejledningssamtale med læreren. </w:t>
      </w:r>
    </w:p>
    <w:p w14:paraId="2583BB5F" w14:textId="77777777" w:rsidR="00A37E6C" w:rsidRPr="00A37E6C" w:rsidRDefault="00A37E6C" w:rsidP="00A37E6C">
      <w:pPr>
        <w:spacing w:before="100" w:after="0" w:line="240" w:lineRule="auto"/>
        <w:ind w:left="540"/>
        <w:rPr>
          <w:rFonts w:ascii="Calibri" w:eastAsia="Times New Roman" w:hAnsi="Calibri" w:cs="Calibri"/>
          <w:color w:val="000000"/>
          <w:sz w:val="24"/>
          <w:szCs w:val="24"/>
          <w:lang w:eastAsia="da-DK"/>
        </w:rPr>
      </w:pPr>
      <w:r w:rsidRPr="00A37E6C">
        <w:rPr>
          <w:rFonts w:ascii="Calibri" w:eastAsia="Times New Roman" w:hAnsi="Calibri" w:cs="Calibri"/>
          <w:b/>
          <w:bCs/>
          <w:color w:val="000000"/>
          <w:sz w:val="24"/>
          <w:szCs w:val="24"/>
          <w:shd w:val="clear" w:color="auto" w:fill="DBE5F1"/>
          <w:lang w:eastAsia="da-DK"/>
        </w:rPr>
        <w:t>Faglige mål</w:t>
      </w:r>
    </w:p>
    <w:p w14:paraId="49B7FEE8"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Gennem arbejdet med ovennævnte studiemetoder er det hensigten, at du på sigt opnår følgende faglige mål:</w:t>
      </w:r>
    </w:p>
    <w:p w14:paraId="32BAEA7E" w14:textId="77777777" w:rsidR="00A37E6C" w:rsidRPr="00A37E6C" w:rsidRDefault="00A37E6C" w:rsidP="00A37E6C">
      <w:pPr>
        <w:numPr>
          <w:ilvl w:val="0"/>
          <w:numId w:val="10"/>
        </w:numPr>
        <w:spacing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Kombinere viden og metoder fra fagene til indsamling og analyse af empiri og bearbejdning af pro</w:t>
      </w:r>
      <w:r w:rsidRPr="00A37E6C">
        <w:rPr>
          <w:rFonts w:ascii="Calibri" w:eastAsia="Times New Roman" w:hAnsi="Calibri" w:cs="Calibri"/>
          <w:lang w:eastAsia="da-DK"/>
        </w:rPr>
        <w:softHyphen/>
        <w:t>blemstillingen.</w:t>
      </w:r>
    </w:p>
    <w:p w14:paraId="47C29FF1" w14:textId="77777777" w:rsidR="00A37E6C" w:rsidRPr="00A37E6C" w:rsidRDefault="00A37E6C" w:rsidP="00A37E6C">
      <w:pPr>
        <w:numPr>
          <w:ilvl w:val="0"/>
          <w:numId w:val="10"/>
        </w:numPr>
        <w:spacing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Demonstrere evne til faglig formidling såvel mundtligt som skriftligt, herunder beherske forskellige genrer og fremstillingsformen i en skriftlig opgavebesvarelse.</w:t>
      </w:r>
    </w:p>
    <w:p w14:paraId="107EB4EC" w14:textId="77777777" w:rsidR="00A37E6C" w:rsidRPr="00A37E6C" w:rsidRDefault="00A37E6C" w:rsidP="00A37E6C">
      <w:pPr>
        <w:numPr>
          <w:ilvl w:val="0"/>
          <w:numId w:val="10"/>
        </w:numPr>
        <w:spacing w:after="0" w:line="240" w:lineRule="auto"/>
        <w:textAlignment w:val="center"/>
        <w:rPr>
          <w:rFonts w:ascii="Calibri" w:eastAsia="Times New Roman" w:hAnsi="Calibri" w:cs="Calibri"/>
          <w:lang w:eastAsia="da-DK"/>
        </w:rPr>
      </w:pPr>
      <w:r w:rsidRPr="00A37E6C">
        <w:rPr>
          <w:rFonts w:ascii="Calibri" w:eastAsia="Times New Roman" w:hAnsi="Calibri" w:cs="Calibri"/>
          <w:lang w:eastAsia="da-DK"/>
        </w:rPr>
        <w:t>Vurdere forskellige fags og metoders muligheder og begrænsninger i arbejdet med problemstillin</w:t>
      </w:r>
      <w:r w:rsidRPr="00A37E6C">
        <w:rPr>
          <w:rFonts w:ascii="Calibri" w:eastAsia="Times New Roman" w:hAnsi="Calibri" w:cs="Calibri"/>
          <w:lang w:eastAsia="da-DK"/>
        </w:rPr>
        <w:softHyphen/>
        <w:t xml:space="preserve">gen. </w:t>
      </w:r>
    </w:p>
    <w:p w14:paraId="67EF8970" w14:textId="77777777" w:rsidR="00A37E6C" w:rsidRPr="00A37E6C" w:rsidRDefault="00A37E6C" w:rsidP="00A37E6C">
      <w:pPr>
        <w:spacing w:before="100" w:after="0" w:line="240" w:lineRule="auto"/>
        <w:ind w:left="540"/>
        <w:rPr>
          <w:rFonts w:ascii="Calibri" w:eastAsia="Times New Roman" w:hAnsi="Calibri" w:cs="Calibri"/>
          <w:color w:val="000000"/>
          <w:sz w:val="24"/>
          <w:szCs w:val="24"/>
          <w:lang w:eastAsia="da-DK"/>
        </w:rPr>
      </w:pPr>
      <w:r w:rsidRPr="00A37E6C">
        <w:rPr>
          <w:rFonts w:ascii="Calibri" w:eastAsia="Times New Roman" w:hAnsi="Calibri" w:cs="Calibri"/>
          <w:b/>
          <w:bCs/>
          <w:color w:val="000000"/>
          <w:sz w:val="24"/>
          <w:szCs w:val="24"/>
          <w:shd w:val="clear" w:color="auto" w:fill="DBE5F1"/>
          <w:lang w:eastAsia="da-DK"/>
        </w:rPr>
        <w:t xml:space="preserve">DET VIDERE ARBEJDE </w:t>
      </w:r>
    </w:p>
    <w:p w14:paraId="6B78875E" w14:textId="77777777" w:rsidR="00A37E6C" w:rsidRPr="00A37E6C" w:rsidRDefault="00A37E6C" w:rsidP="00A37E6C">
      <w:pPr>
        <w:spacing w:before="100" w:after="200" w:line="240" w:lineRule="auto"/>
        <w:ind w:left="540"/>
        <w:rPr>
          <w:rFonts w:ascii="Calibri" w:eastAsia="Times New Roman" w:hAnsi="Calibri" w:cs="Calibri"/>
          <w:lang w:eastAsia="da-DK"/>
        </w:rPr>
      </w:pPr>
      <w:r w:rsidRPr="00A37E6C">
        <w:rPr>
          <w:rFonts w:ascii="Calibri" w:eastAsia="Times New Roman" w:hAnsi="Calibri" w:cs="Calibri"/>
          <w:lang w:eastAsia="da-DK"/>
        </w:rPr>
        <w:t>Når forløbet er afsluttet, er det vigtigt, at du fortsætter med at gøre aktivt brug af de studiemetoder, du lærer gennem forløbet. Dels fordi det er disse metoder, der skal gøre dig i stand til at gennemføre dit videre studie og i tilknytning hertil skrive et godt studieområdeprojekt (SOP). Men også fordi du i forbindelse med opstar</w:t>
      </w:r>
      <w:r w:rsidRPr="00A37E6C">
        <w:rPr>
          <w:rFonts w:ascii="Calibri" w:eastAsia="Times New Roman" w:hAnsi="Calibri" w:cs="Calibri"/>
          <w:lang w:eastAsia="da-DK"/>
        </w:rPr>
        <w:softHyphen/>
        <w:t>ten på det næste SO-forløb skal kunne præsentere, hvordan du i den mellemliggende periode har arbejdet videre med studiemetoderne i den ”normale” undervisning.</w:t>
      </w:r>
    </w:p>
    <w:p w14:paraId="3E0DD5A0" w14:textId="77777777" w:rsidR="009662ED" w:rsidRDefault="009662ED"/>
    <w:sectPr w:rsidR="009662ED">
      <w:headerReference w:type="default" r:id="rId13"/>
      <w:footerReference w:type="default" r:id="rId14"/>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A3D26" w14:textId="77777777" w:rsidR="00267DDC" w:rsidRDefault="00267DDC" w:rsidP="00226986">
      <w:pPr>
        <w:spacing w:after="0" w:line="240" w:lineRule="auto"/>
      </w:pPr>
      <w:r>
        <w:separator/>
      </w:r>
    </w:p>
  </w:endnote>
  <w:endnote w:type="continuationSeparator" w:id="0">
    <w:p w14:paraId="2DB6733C" w14:textId="77777777" w:rsidR="00267DDC" w:rsidRDefault="00267DDC" w:rsidP="00226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307088"/>
      <w:docPartObj>
        <w:docPartGallery w:val="Page Numbers (Bottom of Page)"/>
        <w:docPartUnique/>
      </w:docPartObj>
    </w:sdtPr>
    <w:sdtContent>
      <w:p w14:paraId="32719B39" w14:textId="7D9E0A2C" w:rsidR="00226986" w:rsidRDefault="00226986">
        <w:pPr>
          <w:pStyle w:val="Sidefod"/>
          <w:jc w:val="right"/>
        </w:pPr>
        <w:r>
          <w:fldChar w:fldCharType="begin"/>
        </w:r>
        <w:r>
          <w:instrText>PAGE   \* MERGEFORMAT</w:instrText>
        </w:r>
        <w:r>
          <w:fldChar w:fldCharType="separate"/>
        </w:r>
        <w:r>
          <w:t>2</w:t>
        </w:r>
        <w:r>
          <w:fldChar w:fldCharType="end"/>
        </w:r>
      </w:p>
    </w:sdtContent>
  </w:sdt>
  <w:p w14:paraId="21713C0B" w14:textId="5C974652" w:rsidR="00226986" w:rsidRDefault="0022698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D8B69" w14:textId="77777777" w:rsidR="00267DDC" w:rsidRDefault="00267DDC" w:rsidP="00226986">
      <w:pPr>
        <w:spacing w:after="0" w:line="240" w:lineRule="auto"/>
      </w:pPr>
      <w:r>
        <w:separator/>
      </w:r>
    </w:p>
  </w:footnote>
  <w:footnote w:type="continuationSeparator" w:id="0">
    <w:p w14:paraId="23D006BE" w14:textId="77777777" w:rsidR="00267DDC" w:rsidRDefault="00267DDC" w:rsidP="00226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1B98" w14:textId="7DB76F53" w:rsidR="00226986" w:rsidRDefault="00226986">
    <w:pPr>
      <w:pStyle w:val="Sidehoved"/>
    </w:pPr>
    <w:r>
      <w:t>Elevoplæg SO4</w:t>
    </w:r>
    <w:r>
      <w:ptab w:relativeTo="margin" w:alignment="center" w:leader="none"/>
    </w:r>
    <w:r>
      <w:t>Studieområdet</w:t>
    </w:r>
    <w:r>
      <w:ptab w:relativeTo="margin" w:alignment="right" w:leader="none"/>
    </w:r>
    <w:r>
      <w:t>Matematiske modeller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3FE"/>
    <w:multiLevelType w:val="multilevel"/>
    <w:tmpl w:val="AF865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A3479D"/>
    <w:multiLevelType w:val="multilevel"/>
    <w:tmpl w:val="3B94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BB44F6"/>
    <w:multiLevelType w:val="multilevel"/>
    <w:tmpl w:val="9F562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863AE4"/>
    <w:multiLevelType w:val="multilevel"/>
    <w:tmpl w:val="06B2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1F46FB"/>
    <w:multiLevelType w:val="multilevel"/>
    <w:tmpl w:val="974AA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51346AA"/>
    <w:multiLevelType w:val="multilevel"/>
    <w:tmpl w:val="3CE4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3D0041"/>
    <w:multiLevelType w:val="multilevel"/>
    <w:tmpl w:val="D51C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4C76779"/>
    <w:multiLevelType w:val="multilevel"/>
    <w:tmpl w:val="C3D0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581EAD"/>
    <w:multiLevelType w:val="multilevel"/>
    <w:tmpl w:val="20304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1B3AF0"/>
    <w:multiLevelType w:val="multilevel"/>
    <w:tmpl w:val="B0E8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6596459">
    <w:abstractNumId w:val="3"/>
  </w:num>
  <w:num w:numId="2" w16cid:durableId="576789235">
    <w:abstractNumId w:val="8"/>
  </w:num>
  <w:num w:numId="3" w16cid:durableId="565065705">
    <w:abstractNumId w:val="9"/>
  </w:num>
  <w:num w:numId="4" w16cid:durableId="447701082">
    <w:abstractNumId w:val="1"/>
  </w:num>
  <w:num w:numId="5" w16cid:durableId="526606605">
    <w:abstractNumId w:val="0"/>
  </w:num>
  <w:num w:numId="6" w16cid:durableId="111674916">
    <w:abstractNumId w:val="5"/>
  </w:num>
  <w:num w:numId="7" w16cid:durableId="1100225619">
    <w:abstractNumId w:val="2"/>
  </w:num>
  <w:num w:numId="8" w16cid:durableId="1122335556">
    <w:abstractNumId w:val="6"/>
  </w:num>
  <w:num w:numId="9" w16cid:durableId="805197739">
    <w:abstractNumId w:val="4"/>
  </w:num>
  <w:num w:numId="10" w16cid:durableId="1074346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E6C"/>
    <w:rsid w:val="0014073D"/>
    <w:rsid w:val="00226986"/>
    <w:rsid w:val="00267DDC"/>
    <w:rsid w:val="005F78B8"/>
    <w:rsid w:val="0073788D"/>
    <w:rsid w:val="009662ED"/>
    <w:rsid w:val="00A37E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70D52"/>
  <w15:chartTrackingRefBased/>
  <w15:docId w15:val="{3B2ED54F-9A03-48D1-BBF6-42ECD8ADC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A37E6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TML-citat">
    <w:name w:val="HTML Cite"/>
    <w:basedOn w:val="Standardskrifttypeiafsnit"/>
    <w:uiPriority w:val="99"/>
    <w:semiHidden/>
    <w:unhideWhenUsed/>
    <w:rsid w:val="00A37E6C"/>
    <w:rPr>
      <w:i/>
      <w:iCs/>
    </w:rPr>
  </w:style>
  <w:style w:type="paragraph" w:styleId="Sidehoved">
    <w:name w:val="header"/>
    <w:basedOn w:val="Normal"/>
    <w:link w:val="SidehovedTegn"/>
    <w:uiPriority w:val="99"/>
    <w:unhideWhenUsed/>
    <w:rsid w:val="00226986"/>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26986"/>
  </w:style>
  <w:style w:type="paragraph" w:styleId="Sidefod">
    <w:name w:val="footer"/>
    <w:basedOn w:val="Normal"/>
    <w:link w:val="SidefodTegn"/>
    <w:uiPriority w:val="99"/>
    <w:unhideWhenUsed/>
    <w:rsid w:val="00226986"/>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26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427924">
      <w:bodyDiv w:val="1"/>
      <w:marLeft w:val="0"/>
      <w:marRight w:val="0"/>
      <w:marTop w:val="0"/>
      <w:marBottom w:val="0"/>
      <w:divBdr>
        <w:top w:val="none" w:sz="0" w:space="0" w:color="auto"/>
        <w:left w:val="none" w:sz="0" w:space="0" w:color="auto"/>
        <w:bottom w:val="none" w:sz="0" w:space="0" w:color="auto"/>
        <w:right w:val="none" w:sz="0" w:space="0" w:color="auto"/>
      </w:divBdr>
      <w:divsChild>
        <w:div w:id="945238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ag xmlns="fe5c777b-5ac6-45ce-8113-45af29cec5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43C190F7207148879965A86688052D" ma:contentTypeVersion="15" ma:contentTypeDescription="Opret et nyt dokument." ma:contentTypeScope="" ma:versionID="d3be279d2230b0a9389f717648d69d05">
  <xsd:schema xmlns:xsd="http://www.w3.org/2001/XMLSchema" xmlns:xs="http://www.w3.org/2001/XMLSchema" xmlns:p="http://schemas.microsoft.com/office/2006/metadata/properties" xmlns:ns2="fe5c777b-5ac6-45ce-8113-45af29cec5e0" xmlns:ns3="5c04d328-f327-49b8-9a05-39436e190edb" targetNamespace="http://schemas.microsoft.com/office/2006/metadata/properties" ma:root="true" ma:fieldsID="8dabd710816a2f709f9943034a7e1770" ns2:_="" ns3:_="">
    <xsd:import namespace="fe5c777b-5ac6-45ce-8113-45af29cec5e0"/>
    <xsd:import namespace="5c04d328-f327-49b8-9a05-39436e190e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fag"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5c777b-5ac6-45ce-8113-45af29cec5e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fag" ma:index="21" nillable="true" ma:displayName="fag" ma:format="Dropdown" ma:internalName="fag">
      <xsd:simpleType>
        <xsd:restriction base="dms:Text">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04d328-f327-49b8-9a05-39436e190edb"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CCD6E6-A509-482F-A55F-C8A782845F1E}">
  <ds:schemaRefs>
    <ds:schemaRef ds:uri="http://schemas.microsoft.com/office/2006/metadata/properties"/>
    <ds:schemaRef ds:uri="http://schemas.microsoft.com/office/infopath/2007/PartnerControls"/>
    <ds:schemaRef ds:uri="fe5c777b-5ac6-45ce-8113-45af29cec5e0"/>
  </ds:schemaRefs>
</ds:datastoreItem>
</file>

<file path=customXml/itemProps2.xml><?xml version="1.0" encoding="utf-8"?>
<ds:datastoreItem xmlns:ds="http://schemas.openxmlformats.org/officeDocument/2006/customXml" ds:itemID="{6C481C13-37ED-4410-9294-F344181B9FA7}">
  <ds:schemaRefs>
    <ds:schemaRef ds:uri="http://schemas.microsoft.com/sharepoint/v3/contenttype/forms"/>
  </ds:schemaRefs>
</ds:datastoreItem>
</file>

<file path=customXml/itemProps3.xml><?xml version="1.0" encoding="utf-8"?>
<ds:datastoreItem xmlns:ds="http://schemas.openxmlformats.org/officeDocument/2006/customXml" ds:itemID="{4B7C5379-3E10-4F67-B9D2-002E49AEF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5c777b-5ac6-45ce-8113-45af29cec5e0"/>
    <ds:schemaRef ds:uri="5c04d328-f327-49b8-9a05-39436e190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1477</Words>
  <Characters>9014</Characters>
  <Application>Microsoft Office Word</Application>
  <DocSecurity>0</DocSecurity>
  <Lines>75</Lines>
  <Paragraphs>20</Paragraphs>
  <ScaleCrop>false</ScaleCrop>
  <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Kaspar Dalsgaard Kristensen</dc:creator>
  <cp:keywords/>
  <dc:description/>
  <cp:lastModifiedBy>Kaspar Dalsgaard Kristensen</cp:lastModifiedBy>
  <cp:revision>4</cp:revision>
  <dcterms:created xsi:type="dcterms:W3CDTF">2023-02-06T07:53:00Z</dcterms:created>
  <dcterms:modified xsi:type="dcterms:W3CDTF">2023-10-02T08:55:00Z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0x0101003343C190F7207148879965A86688052D</vt:lpwstr>
  </property>
</Properties>
</file>