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B3FEF6" w14:textId="290DF8B0" w:rsidR="00E34099" w:rsidRDefault="00E13A4E" w:rsidP="00865624">
      <w:pPr>
        <w:pStyle w:val="Overskrift1"/>
      </w:pPr>
      <w:r>
        <w:t>Planters</w:t>
      </w:r>
      <w:r w:rsidR="00741361">
        <w:t xml:space="preserve"> </w:t>
      </w:r>
      <w:r w:rsidR="005131FE">
        <w:t>lys</w:t>
      </w:r>
      <w:r w:rsidR="00741361">
        <w:t>absorption</w:t>
      </w:r>
    </w:p>
    <w:p w14:paraId="69490AEA" w14:textId="77777777" w:rsidR="00E34099" w:rsidRDefault="00E34099" w:rsidP="00865624">
      <w:pPr>
        <w:pStyle w:val="Overskrift2"/>
      </w:pPr>
      <w:r>
        <w:t>Formålet:</w:t>
      </w:r>
    </w:p>
    <w:p w14:paraId="3234B443" w14:textId="18E8730E" w:rsidR="00E34099" w:rsidRDefault="00E34099" w:rsidP="00865624">
      <w:r>
        <w:t>Den</w:t>
      </w:r>
      <w:r w:rsidR="00611C06">
        <w:t>ne</w:t>
      </w:r>
      <w:r>
        <w:t xml:space="preserve"> øvelse har til formål at ekstrahere klorofyl fra spinat og herefter </w:t>
      </w:r>
      <w:r w:rsidR="003B285E">
        <w:t>ved spektrofotometri</w:t>
      </w:r>
      <w:r w:rsidR="00611C06">
        <w:t xml:space="preserve"> finde de bølgelængder, der er nødvendige for vækst i planeter</w:t>
      </w:r>
      <w:r w:rsidR="00E163B4">
        <w:t xml:space="preserve"> (fotosyntese)</w:t>
      </w:r>
      <w:r>
        <w:t>.</w:t>
      </w:r>
      <w:r w:rsidR="00AA6C18">
        <w:t xml:space="preserve"> Denne viden er vigtig for at opsætte lys med de mest optimale farver/bølgelænger.</w:t>
      </w:r>
      <w:bookmarkStart w:id="0" w:name="_GoBack"/>
      <w:bookmarkEnd w:id="0"/>
    </w:p>
    <w:p w14:paraId="74A7EABD" w14:textId="77777777" w:rsidR="00E34099" w:rsidRDefault="00E34099" w:rsidP="00865624">
      <w:pPr>
        <w:pStyle w:val="Overskrift3"/>
      </w:pPr>
      <w:r>
        <w:t>Materialer:</w:t>
      </w:r>
    </w:p>
    <w:p w14:paraId="45021737" w14:textId="77777777" w:rsidR="002C30B5" w:rsidRPr="002C30B5" w:rsidRDefault="002C30B5" w:rsidP="00865624">
      <w:pPr>
        <w:spacing w:after="0"/>
      </w:pPr>
      <w:r w:rsidRPr="002C30B5">
        <w:t>Kemikalier og andet:</w:t>
      </w:r>
    </w:p>
    <w:p w14:paraId="7C4180E7" w14:textId="492FF95F" w:rsidR="002C30B5" w:rsidRDefault="00C805BD" w:rsidP="00865624">
      <w:pPr>
        <w:pStyle w:val="Listeafsnit"/>
        <w:numPr>
          <w:ilvl w:val="0"/>
          <w:numId w:val="1"/>
        </w:numPr>
        <w:spacing w:after="0"/>
      </w:pPr>
      <w:r>
        <w:t>Spinat</w:t>
      </w:r>
    </w:p>
    <w:p w14:paraId="77FB1BA5" w14:textId="1F8CE633" w:rsidR="002C30B5" w:rsidRDefault="00C805BD" w:rsidP="00865624">
      <w:pPr>
        <w:pStyle w:val="Listeafsnit"/>
        <w:numPr>
          <w:ilvl w:val="0"/>
          <w:numId w:val="1"/>
        </w:numPr>
        <w:spacing w:after="0"/>
      </w:pPr>
      <w:r>
        <w:t>Sand</w:t>
      </w:r>
    </w:p>
    <w:p w14:paraId="7C693696" w14:textId="77777777" w:rsidR="002C30B5" w:rsidRPr="002C30B5" w:rsidRDefault="002C30B5" w:rsidP="00865624">
      <w:pPr>
        <w:spacing w:after="0"/>
      </w:pPr>
      <w:r w:rsidRPr="002C30B5">
        <w:t>Apparatur:</w:t>
      </w:r>
    </w:p>
    <w:p w14:paraId="6B602129" w14:textId="5F761D6D" w:rsidR="002C30B5" w:rsidRDefault="00C805BD" w:rsidP="00865624">
      <w:pPr>
        <w:pStyle w:val="Listeafsnit"/>
        <w:numPr>
          <w:ilvl w:val="0"/>
          <w:numId w:val="1"/>
        </w:numPr>
        <w:spacing w:after="0"/>
      </w:pPr>
      <w:r>
        <w:t>Morter</w:t>
      </w:r>
    </w:p>
    <w:p w14:paraId="61E507B8" w14:textId="1552E14B" w:rsidR="002C30B5" w:rsidRDefault="00C805BD" w:rsidP="00865624">
      <w:pPr>
        <w:pStyle w:val="Listeafsnit"/>
        <w:numPr>
          <w:ilvl w:val="0"/>
          <w:numId w:val="1"/>
        </w:numPr>
        <w:spacing w:after="0"/>
      </w:pPr>
      <w:proofErr w:type="spellStart"/>
      <w:r>
        <w:t>Eppendorf</w:t>
      </w:r>
      <w:proofErr w:type="spellEnd"/>
      <w:r>
        <w:t>-rør</w:t>
      </w:r>
    </w:p>
    <w:p w14:paraId="2A66185A" w14:textId="4C90B08D" w:rsidR="002C30B5" w:rsidRDefault="00C805BD" w:rsidP="00865624">
      <w:pPr>
        <w:pStyle w:val="Listeafsnit"/>
        <w:numPr>
          <w:ilvl w:val="0"/>
          <w:numId w:val="1"/>
        </w:numPr>
        <w:spacing w:after="0"/>
      </w:pPr>
      <w:r>
        <w:t>Centrifuge</w:t>
      </w:r>
    </w:p>
    <w:p w14:paraId="29C10DDD" w14:textId="442A7458" w:rsidR="002C30B5" w:rsidRDefault="001A55E2" w:rsidP="00865624">
      <w:pPr>
        <w:pStyle w:val="Listeafsnit"/>
        <w:numPr>
          <w:ilvl w:val="0"/>
          <w:numId w:val="1"/>
        </w:numPr>
        <w:spacing w:after="0"/>
      </w:pPr>
      <w:r>
        <w:t>K</w:t>
      </w:r>
      <w:r w:rsidR="00C805BD">
        <w:t>uvette</w:t>
      </w:r>
    </w:p>
    <w:p w14:paraId="2C9572FE" w14:textId="7626C02C" w:rsidR="002C30B5" w:rsidRDefault="00C805BD" w:rsidP="00865624">
      <w:pPr>
        <w:pStyle w:val="Listeafsnit"/>
        <w:numPr>
          <w:ilvl w:val="0"/>
          <w:numId w:val="1"/>
        </w:numPr>
        <w:spacing w:after="0"/>
      </w:pPr>
      <w:r>
        <w:t>Spektrofotometer (PASCO)</w:t>
      </w:r>
    </w:p>
    <w:p w14:paraId="21D2E4BC" w14:textId="2BBE1F93" w:rsidR="00E34099" w:rsidRDefault="002C30B5" w:rsidP="00865624">
      <w:pPr>
        <w:pStyle w:val="Ingenafstand"/>
        <w:numPr>
          <w:ilvl w:val="0"/>
          <w:numId w:val="1"/>
        </w:numPr>
      </w:pPr>
      <w:r>
        <w:t>Ethanol</w:t>
      </w:r>
    </w:p>
    <w:p w14:paraId="6C359155" w14:textId="77777777" w:rsidR="002C30B5" w:rsidRDefault="002C30B5" w:rsidP="00865624">
      <w:pPr>
        <w:pStyle w:val="Ingenafstand"/>
        <w:ind w:left="720"/>
      </w:pPr>
    </w:p>
    <w:p w14:paraId="329DB8DE" w14:textId="77777777" w:rsidR="00E34099" w:rsidRDefault="00E34099" w:rsidP="00865624">
      <w:pPr>
        <w:pStyle w:val="Overskrift3"/>
      </w:pPr>
      <w:r>
        <w:t>Fremgangsmåde:</w:t>
      </w:r>
    </w:p>
    <w:p w14:paraId="67C9FBCE" w14:textId="36EDF887" w:rsidR="00E34099" w:rsidRDefault="00E34099" w:rsidP="00865624">
      <w:pPr>
        <w:pStyle w:val="Listeafsnit"/>
        <w:keepNext/>
        <w:numPr>
          <w:ilvl w:val="0"/>
          <w:numId w:val="2"/>
        </w:numPr>
        <w:rPr>
          <w:noProof/>
          <w:lang w:eastAsia="da-DK"/>
        </w:rPr>
      </w:pPr>
      <w:r>
        <w:t>Riv omkring 0,5-1</w:t>
      </w:r>
      <w:r w:rsidR="003B285E">
        <w:t xml:space="preserve"> </w:t>
      </w:r>
      <w:r>
        <w:t xml:space="preserve">g spinat i stykker og overfør det til en morter. </w:t>
      </w:r>
    </w:p>
    <w:p w14:paraId="4ACE01E6" w14:textId="3454D73A" w:rsidR="00E34099" w:rsidRDefault="00E34099" w:rsidP="00865624">
      <w:pPr>
        <w:pStyle w:val="Listeafsnit"/>
        <w:keepNext/>
        <w:numPr>
          <w:ilvl w:val="0"/>
          <w:numId w:val="2"/>
        </w:numPr>
        <w:rPr>
          <w:noProof/>
          <w:lang w:eastAsia="da-DK"/>
        </w:rPr>
      </w:pPr>
      <w:r>
        <w:t>Tilsæt 1</w:t>
      </w:r>
      <w:r w:rsidR="003B285E">
        <w:t xml:space="preserve"> </w:t>
      </w:r>
      <w:r>
        <w:t>g sand til spinaten i morteren og findel spinaten</w:t>
      </w:r>
      <w:r w:rsidR="003B285E">
        <w:t>,</w:t>
      </w:r>
      <w:r>
        <w:t xml:space="preserve"> til det bliver snasket og lidt flydende. </w:t>
      </w:r>
    </w:p>
    <w:p w14:paraId="5C2BBC41" w14:textId="35D1A90F" w:rsidR="00E34099" w:rsidRDefault="00E34099" w:rsidP="00865624">
      <w:pPr>
        <w:pStyle w:val="Listeafsnit"/>
        <w:keepNext/>
        <w:numPr>
          <w:ilvl w:val="0"/>
          <w:numId w:val="2"/>
        </w:numPr>
        <w:rPr>
          <w:noProof/>
          <w:lang w:eastAsia="da-DK"/>
        </w:rPr>
      </w:pPr>
      <w:r>
        <w:t>Tilsæt 10</w:t>
      </w:r>
      <w:r w:rsidR="003B285E">
        <w:t xml:space="preserve"> </w:t>
      </w:r>
      <w:r>
        <w:t xml:space="preserve">mL ethanol til morteren og forsæt findelingen i et par minutter. </w:t>
      </w:r>
    </w:p>
    <w:p w14:paraId="14E1F271" w14:textId="5ECDCE9B" w:rsidR="00E34099" w:rsidRDefault="00E34099" w:rsidP="00865624">
      <w:pPr>
        <w:pStyle w:val="Listeafsnit"/>
        <w:keepNext/>
        <w:numPr>
          <w:ilvl w:val="0"/>
          <w:numId w:val="2"/>
        </w:numPr>
        <w:rPr>
          <w:noProof/>
          <w:lang w:eastAsia="da-DK"/>
        </w:rPr>
      </w:pPr>
      <w:r>
        <w:t xml:space="preserve">Overfør </w:t>
      </w:r>
      <w:r w:rsidR="00FC4887">
        <w:t>den grønne klare væskefase til fire</w:t>
      </w:r>
      <w:r>
        <w:t xml:space="preserve"> eller et andet lige antal </w:t>
      </w:r>
      <w:proofErr w:type="spellStart"/>
      <w:r>
        <w:t>Eppendorf</w:t>
      </w:r>
      <w:proofErr w:type="spellEnd"/>
      <w:r>
        <w:t xml:space="preserve">-rør. Alt fra den grønne fase skal overføres. Sørg for at der er lige meget i hvert </w:t>
      </w:r>
      <w:proofErr w:type="spellStart"/>
      <w:r>
        <w:t>Eppendorf</w:t>
      </w:r>
      <w:proofErr w:type="spellEnd"/>
      <w:r>
        <w:t xml:space="preserve">-rør. </w:t>
      </w:r>
    </w:p>
    <w:p w14:paraId="3B1E90F3" w14:textId="4CC9CADC" w:rsidR="00E34099" w:rsidRDefault="00FC4887" w:rsidP="00865624">
      <w:pPr>
        <w:pStyle w:val="Listeafsnit"/>
        <w:keepNext/>
        <w:numPr>
          <w:ilvl w:val="0"/>
          <w:numId w:val="2"/>
        </w:numPr>
        <w:rPr>
          <w:noProof/>
          <w:lang w:eastAsia="da-DK"/>
        </w:rPr>
      </w:pPr>
      <w:r>
        <w:t xml:space="preserve">Sørg for, at centrifugen er i balancen inden instrumentet startes. </w:t>
      </w:r>
      <w:r w:rsidR="00E34099">
        <w:t xml:space="preserve">Centrifugér </w:t>
      </w:r>
      <w:proofErr w:type="spellStart"/>
      <w:r w:rsidR="00E34099">
        <w:t>Eppendorf</w:t>
      </w:r>
      <w:proofErr w:type="spellEnd"/>
      <w:r w:rsidR="00E34099">
        <w:t xml:space="preserve">-rørene i 1 min ved 10.000 omdrejninger. </w:t>
      </w:r>
    </w:p>
    <w:p w14:paraId="1EAB8116" w14:textId="10A5F4CE" w:rsidR="00E34099" w:rsidRDefault="00E34099" w:rsidP="00865624">
      <w:pPr>
        <w:pStyle w:val="Listeafsnit"/>
        <w:keepNext/>
        <w:numPr>
          <w:ilvl w:val="0"/>
          <w:numId w:val="2"/>
        </w:numPr>
        <w:rPr>
          <w:noProof/>
          <w:lang w:eastAsia="da-DK"/>
        </w:rPr>
      </w:pPr>
      <w:r>
        <w:t>Overfør den klare fase</w:t>
      </w:r>
      <w:r w:rsidR="00367945">
        <w:t xml:space="preserve"> fra </w:t>
      </w:r>
      <w:proofErr w:type="spellStart"/>
      <w:r w:rsidR="00367945">
        <w:t>Eppendorf</w:t>
      </w:r>
      <w:proofErr w:type="spellEnd"/>
      <w:r w:rsidR="00367945">
        <w:t xml:space="preserve">-rørene til en </w:t>
      </w:r>
      <w:r>
        <w:t xml:space="preserve">kuvette. </w:t>
      </w:r>
      <w:r w:rsidR="0097625D">
        <w:t>K</w:t>
      </w:r>
      <w:r>
        <w:t xml:space="preserve">uvetten fyldes 2/3-del op. </w:t>
      </w:r>
    </w:p>
    <w:p w14:paraId="3483F56C" w14:textId="76ED1894" w:rsidR="00E34099" w:rsidRDefault="00E34099" w:rsidP="00865624">
      <w:pPr>
        <w:pStyle w:val="Listeafsnit"/>
        <w:keepNext/>
        <w:numPr>
          <w:ilvl w:val="0"/>
          <w:numId w:val="2"/>
        </w:numPr>
        <w:rPr>
          <w:noProof/>
          <w:lang w:eastAsia="da-DK"/>
        </w:rPr>
      </w:pPr>
      <w:r>
        <w:t>Nulstil</w:t>
      </w:r>
      <w:r w:rsidR="00FC4887">
        <w:t xml:space="preserve"> spektrofotometeret</w:t>
      </w:r>
      <w:r>
        <w:t xml:space="preserve">. </w:t>
      </w:r>
    </w:p>
    <w:p w14:paraId="456AEE33" w14:textId="1F45FFB1" w:rsidR="00E34099" w:rsidRDefault="00E34099" w:rsidP="00865624">
      <w:pPr>
        <w:pStyle w:val="Listeafsnit"/>
        <w:keepNext/>
        <w:numPr>
          <w:ilvl w:val="0"/>
          <w:numId w:val="2"/>
        </w:numPr>
        <w:rPr>
          <w:noProof/>
          <w:lang w:eastAsia="da-DK"/>
        </w:rPr>
      </w:pPr>
      <w:r>
        <w:t xml:space="preserve">Mål </w:t>
      </w:r>
      <w:proofErr w:type="spellStart"/>
      <w:r>
        <w:t>absorbansen</w:t>
      </w:r>
      <w:proofErr w:type="spellEnd"/>
      <w:r>
        <w:t xml:space="preserve"> i </w:t>
      </w:r>
      <w:proofErr w:type="spellStart"/>
      <w:r>
        <w:t>spektrofotometret</w:t>
      </w:r>
      <w:proofErr w:type="spellEnd"/>
      <w:r>
        <w:t xml:space="preserve">. Fortynd ekstraktet til den højeste absorbans er lige </w:t>
      </w:r>
      <w:r w:rsidR="003B285E">
        <w:t>under</w:t>
      </w:r>
      <w:r>
        <w:t xml:space="preserve"> 1. </w:t>
      </w:r>
    </w:p>
    <w:p w14:paraId="3240FCAF" w14:textId="77777777" w:rsidR="00E34099" w:rsidRDefault="00E34099" w:rsidP="00865624">
      <w:pPr>
        <w:pStyle w:val="Listeafsnit"/>
        <w:numPr>
          <w:ilvl w:val="0"/>
          <w:numId w:val="2"/>
        </w:numPr>
      </w:pPr>
      <w:r>
        <w:t xml:space="preserve">Lav en scanning af </w:t>
      </w:r>
      <w:proofErr w:type="spellStart"/>
      <w:r>
        <w:t>absorbansen</w:t>
      </w:r>
      <w:proofErr w:type="spellEnd"/>
      <w:r>
        <w:t xml:space="preserve"> fra 400 til 700 nm. </w:t>
      </w:r>
    </w:p>
    <w:p w14:paraId="022A9D78" w14:textId="2CA4729B" w:rsidR="00E34099" w:rsidRDefault="00E34099" w:rsidP="00865624">
      <w:pPr>
        <w:pStyle w:val="Listeafsnit"/>
        <w:numPr>
          <w:ilvl w:val="0"/>
          <w:numId w:val="2"/>
        </w:numPr>
      </w:pPr>
      <w:r>
        <w:t>Identificer de forskellige</w:t>
      </w:r>
      <w:r w:rsidR="00353620">
        <w:t xml:space="preserve"> og vigtige bølgelægder ud fra spektret</w:t>
      </w:r>
      <w:r>
        <w:t xml:space="preserve">. </w:t>
      </w:r>
    </w:p>
    <w:p w14:paraId="37E7BA8B" w14:textId="71C46635" w:rsidR="00E34099" w:rsidRDefault="00353620" w:rsidP="00865624">
      <w:pPr>
        <w:pStyle w:val="Listeafsnit"/>
        <w:numPr>
          <w:ilvl w:val="0"/>
          <w:numId w:val="2"/>
        </w:numPr>
      </w:pPr>
      <w:r>
        <w:t>K</w:t>
      </w:r>
      <w:r w:rsidR="00E34099">
        <w:t>uvetterne tømmes i C-spild</w:t>
      </w:r>
      <w:r w:rsidR="008606FD">
        <w:t>,</w:t>
      </w:r>
      <w:r w:rsidR="00E34099">
        <w:t xml:space="preserve"> og </w:t>
      </w:r>
      <w:r w:rsidR="008606FD">
        <w:t>de tømt</w:t>
      </w:r>
      <w:r w:rsidR="00670B0F">
        <w:t>e kuvetter smides ud</w:t>
      </w:r>
      <w:r w:rsidR="008E7DAD">
        <w:t xml:space="preserve"> i skraldespanden</w:t>
      </w:r>
      <w:r w:rsidR="00E34099">
        <w:t>.</w:t>
      </w:r>
    </w:p>
    <w:p w14:paraId="623A0839" w14:textId="16BFD818" w:rsidR="00FD7C44" w:rsidRPr="00C50107" w:rsidRDefault="00FD7C44" w:rsidP="00865624">
      <w:pPr>
        <w:rPr>
          <w:rFonts w:asciiTheme="majorHAnsi" w:eastAsiaTheme="majorEastAsia" w:hAnsiTheme="majorHAnsi" w:cstheme="majorBidi"/>
          <w:color w:val="2F5496" w:themeColor="accent1" w:themeShade="BF"/>
          <w:sz w:val="26"/>
          <w:szCs w:val="26"/>
        </w:rPr>
      </w:pPr>
    </w:p>
    <w:sectPr w:rsidR="00FD7C44" w:rsidRPr="00C50107" w:rsidSect="00E34099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D86E19"/>
    <w:multiLevelType w:val="hybridMultilevel"/>
    <w:tmpl w:val="218431E6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174280"/>
    <w:multiLevelType w:val="hybridMultilevel"/>
    <w:tmpl w:val="DEE23794"/>
    <w:lvl w:ilvl="0" w:tplc="040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A61CF8"/>
    <w:multiLevelType w:val="hybridMultilevel"/>
    <w:tmpl w:val="2B84D48E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9009C8"/>
    <w:multiLevelType w:val="hybridMultilevel"/>
    <w:tmpl w:val="FC529BD2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B2667C3"/>
    <w:multiLevelType w:val="hybridMultilevel"/>
    <w:tmpl w:val="DCAC3248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B3C22A1"/>
    <w:multiLevelType w:val="hybridMultilevel"/>
    <w:tmpl w:val="54E69168"/>
    <w:lvl w:ilvl="0" w:tplc="040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E9B6EB3"/>
    <w:multiLevelType w:val="hybridMultilevel"/>
    <w:tmpl w:val="F210100C"/>
    <w:lvl w:ilvl="0" w:tplc="D974B57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663E5F"/>
    <w:multiLevelType w:val="hybridMultilevel"/>
    <w:tmpl w:val="B3BA9190"/>
    <w:lvl w:ilvl="0" w:tplc="040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6"/>
  </w:num>
  <w:num w:numId="4">
    <w:abstractNumId w:val="7"/>
  </w:num>
  <w:num w:numId="5">
    <w:abstractNumId w:val="4"/>
  </w:num>
  <w:num w:numId="6">
    <w:abstractNumId w:val="5"/>
  </w:num>
  <w:num w:numId="7">
    <w:abstractNumId w:val="0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2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4099"/>
    <w:rsid w:val="000C689D"/>
    <w:rsid w:val="001A55E2"/>
    <w:rsid w:val="00286CBC"/>
    <w:rsid w:val="002C30B5"/>
    <w:rsid w:val="00353620"/>
    <w:rsid w:val="00367945"/>
    <w:rsid w:val="003B285E"/>
    <w:rsid w:val="005131FE"/>
    <w:rsid w:val="00611C06"/>
    <w:rsid w:val="00670B0F"/>
    <w:rsid w:val="00741361"/>
    <w:rsid w:val="008606FD"/>
    <w:rsid w:val="00865624"/>
    <w:rsid w:val="008E7DAD"/>
    <w:rsid w:val="0097625D"/>
    <w:rsid w:val="009A2764"/>
    <w:rsid w:val="00AA6C18"/>
    <w:rsid w:val="00C50107"/>
    <w:rsid w:val="00C805BD"/>
    <w:rsid w:val="00D06E06"/>
    <w:rsid w:val="00E13A4E"/>
    <w:rsid w:val="00E163B4"/>
    <w:rsid w:val="00E34099"/>
    <w:rsid w:val="00F507FA"/>
    <w:rsid w:val="00FC4887"/>
    <w:rsid w:val="00FD7C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9001FF"/>
  <w15:chartTrackingRefBased/>
  <w15:docId w15:val="{65B7BA76-1302-4C50-8E30-1CC663EA51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4099"/>
  </w:style>
  <w:style w:type="paragraph" w:styleId="Overskrift1">
    <w:name w:val="heading 1"/>
    <w:basedOn w:val="Normal"/>
    <w:next w:val="Normal"/>
    <w:link w:val="Overskrift1Tegn"/>
    <w:uiPriority w:val="9"/>
    <w:qFormat/>
    <w:rsid w:val="00E3409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E3409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Overskrift3">
    <w:name w:val="heading 3"/>
    <w:basedOn w:val="Normal"/>
    <w:next w:val="Normal"/>
    <w:link w:val="Overskrift3Tegn"/>
    <w:uiPriority w:val="9"/>
    <w:unhideWhenUsed/>
    <w:qFormat/>
    <w:rsid w:val="00E3409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E3409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rsid w:val="00E3409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rsid w:val="00E34099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table" w:styleId="Tabel-Gitter">
    <w:name w:val="Table Grid"/>
    <w:basedOn w:val="Tabel-Normal"/>
    <w:uiPriority w:val="39"/>
    <w:rsid w:val="00E340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afsnit">
    <w:name w:val="List Paragraph"/>
    <w:basedOn w:val="Normal"/>
    <w:uiPriority w:val="34"/>
    <w:qFormat/>
    <w:rsid w:val="00E34099"/>
    <w:pPr>
      <w:ind w:left="720"/>
      <w:contextualSpacing/>
    </w:pPr>
  </w:style>
  <w:style w:type="paragraph" w:styleId="Ingenafstand">
    <w:name w:val="No Spacing"/>
    <w:uiPriority w:val="1"/>
    <w:qFormat/>
    <w:rsid w:val="00E34099"/>
    <w:pPr>
      <w:spacing w:after="0" w:line="240" w:lineRule="auto"/>
    </w:pPr>
  </w:style>
  <w:style w:type="character" w:styleId="Hyperlink">
    <w:name w:val="Hyperlink"/>
    <w:basedOn w:val="Standardskrifttypeiafsnit"/>
    <w:uiPriority w:val="99"/>
    <w:semiHidden/>
    <w:unhideWhenUsed/>
    <w:rsid w:val="00E34099"/>
    <w:rPr>
      <w:color w:val="0000FF"/>
      <w:u w:val="single"/>
    </w:rPr>
  </w:style>
  <w:style w:type="paragraph" w:styleId="Billedtekst">
    <w:name w:val="caption"/>
    <w:basedOn w:val="Normal"/>
    <w:next w:val="Normal"/>
    <w:uiPriority w:val="35"/>
    <w:unhideWhenUsed/>
    <w:qFormat/>
    <w:rsid w:val="00E34099"/>
    <w:pPr>
      <w:spacing w:after="200" w:line="240" w:lineRule="auto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1</Pages>
  <Words>197</Words>
  <Characters>1207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Troels Vindbæk Stausbo</dc:creator>
  <cp:keywords/>
  <dc:description/>
  <cp:lastModifiedBy>Mark Vestergaard</cp:lastModifiedBy>
  <cp:revision>24</cp:revision>
  <dcterms:created xsi:type="dcterms:W3CDTF">2021-12-03T09:28:00Z</dcterms:created>
  <dcterms:modified xsi:type="dcterms:W3CDTF">2022-03-29T10:24:00Z</dcterms:modified>
</cp:coreProperties>
</file>