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145409" w14:textId="7965F00E" w:rsidR="00A14519" w:rsidRDefault="008D2936" w:rsidP="008D2936">
      <w:pPr>
        <w:pStyle w:val="Titel"/>
      </w:pPr>
      <w:r>
        <w:t>Machine Learning og bioinformatik (matematik)</w:t>
      </w:r>
    </w:p>
    <w:p w14:paraId="56B74AF0" w14:textId="77777777" w:rsidR="007B2D1C" w:rsidRPr="007B2D1C" w:rsidRDefault="007B2D1C" w:rsidP="007B2D1C"/>
    <w:p w14:paraId="34E8CB0A" w14:textId="732AA789" w:rsidR="008D2936" w:rsidRPr="007B2D1C" w:rsidRDefault="007B2D1C">
      <w:pPr>
        <w:rPr>
          <w:sz w:val="16"/>
          <w:highlight w:val="darkGray"/>
        </w:rPr>
      </w:pPr>
      <w:r w:rsidRPr="007B2D1C">
        <w:rPr>
          <w:noProof/>
          <w:sz w:val="16"/>
          <w:highlight w:val="darkGray"/>
          <w:lang w:eastAsia="da-DK"/>
        </w:rPr>
        <w:drawing>
          <wp:inline distT="0" distB="0" distL="0" distR="0" wp14:anchorId="7B9181A7" wp14:editId="0322823D">
            <wp:extent cx="6120130" cy="3999902"/>
            <wp:effectExtent l="0" t="0" r="0" b="635"/>
            <wp:docPr id="52" name="Billede 52" descr="https://miro.medium.com/max/875/1*c_fiB-YgbnMl6nntYGBMHQ.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iro.medium.com/max/875/1*c_fiB-YgbnMl6nntYGBMHQ.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130" cy="3999902"/>
                    </a:xfrm>
                    <a:prstGeom prst="rect">
                      <a:avLst/>
                    </a:prstGeom>
                    <a:noFill/>
                    <a:ln>
                      <a:noFill/>
                    </a:ln>
                  </pic:spPr>
                </pic:pic>
              </a:graphicData>
            </a:graphic>
          </wp:inline>
        </w:drawing>
      </w:r>
    </w:p>
    <w:p w14:paraId="466A17D9" w14:textId="28D14E04" w:rsidR="007B2D1C" w:rsidRPr="007B2D1C" w:rsidRDefault="007B2D1C">
      <w:pPr>
        <w:rPr>
          <w:color w:val="A6A6A6" w:themeColor="background1" w:themeShade="A6"/>
          <w:sz w:val="16"/>
        </w:rPr>
      </w:pPr>
      <w:r w:rsidRPr="007B2D1C">
        <w:rPr>
          <w:color w:val="A6A6A6" w:themeColor="background1" w:themeShade="A6"/>
          <w:sz w:val="16"/>
        </w:rPr>
        <w:t>https://becominghuman.ai/an-introduction-to-machine-learning-33a1b5d3a560</w:t>
      </w:r>
    </w:p>
    <w:p w14:paraId="30C9C0F2" w14:textId="77777777" w:rsidR="007B2D1C" w:rsidRDefault="007B2D1C"/>
    <w:p w14:paraId="0B4E2A41" w14:textId="77777777" w:rsidR="007B2D1C" w:rsidRDefault="007B2D1C"/>
    <w:p w14:paraId="61C21C71" w14:textId="1767FE91" w:rsidR="008D2936" w:rsidRPr="00134873" w:rsidRDefault="008D2936">
      <w:pPr>
        <w:rPr>
          <w:i/>
        </w:rPr>
      </w:pPr>
      <w:r w:rsidRPr="00134873">
        <w:rPr>
          <w:i/>
        </w:rPr>
        <w:t>Materialet er hentet fra Dataekspeditioner.dk</w:t>
      </w:r>
      <w:r w:rsidR="00C904CD">
        <w:rPr>
          <w:i/>
        </w:rPr>
        <w:t xml:space="preserve"> (</w:t>
      </w:r>
      <w:hyperlink r:id="rId12" w:history="1">
        <w:r w:rsidR="00C904CD" w:rsidRPr="00995E47">
          <w:rPr>
            <w:rStyle w:val="Hyperlink"/>
            <w:i/>
          </w:rPr>
          <w:t>https://dataekspeditioner.dk/matematik-og-machinele</w:t>
        </w:r>
        <w:bookmarkStart w:id="0" w:name="_GoBack"/>
        <w:bookmarkEnd w:id="0"/>
        <w:r w:rsidR="00C904CD" w:rsidRPr="00995E47">
          <w:rPr>
            <w:rStyle w:val="Hyperlink"/>
            <w:i/>
          </w:rPr>
          <w:t>a</w:t>
        </w:r>
        <w:r w:rsidR="00C904CD" w:rsidRPr="00995E47">
          <w:rPr>
            <w:rStyle w:val="Hyperlink"/>
            <w:i/>
          </w:rPr>
          <w:t>rning/</w:t>
        </w:r>
      </w:hyperlink>
      <w:r w:rsidR="00C904CD">
        <w:rPr>
          <w:i/>
        </w:rPr>
        <w:t>)</w:t>
      </w:r>
      <w:r w:rsidRPr="00134873">
        <w:rPr>
          <w:i/>
        </w:rPr>
        <w:t xml:space="preserve"> og er udviklet af Mette </w:t>
      </w:r>
      <w:proofErr w:type="spellStart"/>
      <w:r w:rsidRPr="00134873">
        <w:rPr>
          <w:i/>
        </w:rPr>
        <w:t>Machholm</w:t>
      </w:r>
      <w:proofErr w:type="spellEnd"/>
      <w:r w:rsidRPr="00134873">
        <w:rPr>
          <w:i/>
        </w:rPr>
        <w:t xml:space="preserve"> og Morten </w:t>
      </w:r>
      <w:proofErr w:type="spellStart"/>
      <w:r w:rsidRPr="00134873">
        <w:rPr>
          <w:i/>
        </w:rPr>
        <w:t>Flø</w:t>
      </w:r>
      <w:proofErr w:type="spellEnd"/>
      <w:r w:rsidRPr="00134873">
        <w:rPr>
          <w:i/>
        </w:rPr>
        <w:t xml:space="preserve"> Jørgensen.</w:t>
      </w:r>
      <w:r w:rsidR="00440938" w:rsidRPr="00134873">
        <w:rPr>
          <w:i/>
        </w:rPr>
        <w:t xml:space="preserve"> Det er herefter tilrettet af Kasper Weirum Risgaard</w:t>
      </w:r>
    </w:p>
    <w:p w14:paraId="2EAEDD5A" w14:textId="77777777" w:rsidR="00F27A2E" w:rsidRDefault="008D2936">
      <w:r>
        <w:br w:type="page"/>
      </w:r>
    </w:p>
    <w:sdt>
      <w:sdtPr>
        <w:rPr>
          <w:rFonts w:asciiTheme="minorHAnsi" w:eastAsiaTheme="minorHAnsi" w:hAnsiTheme="minorHAnsi" w:cstheme="minorBidi"/>
          <w:color w:val="auto"/>
          <w:sz w:val="22"/>
          <w:szCs w:val="22"/>
          <w:lang w:eastAsia="en-US"/>
        </w:rPr>
        <w:id w:val="-762297850"/>
        <w:docPartObj>
          <w:docPartGallery w:val="Table of Contents"/>
          <w:docPartUnique/>
        </w:docPartObj>
      </w:sdtPr>
      <w:sdtEndPr>
        <w:rPr>
          <w:b/>
          <w:bCs/>
        </w:rPr>
      </w:sdtEndPr>
      <w:sdtContent>
        <w:p w14:paraId="056EA409" w14:textId="091798AB" w:rsidR="00F27A2E" w:rsidRDefault="00F27A2E">
          <w:pPr>
            <w:pStyle w:val="Overskrift"/>
          </w:pPr>
          <w:r>
            <w:t>Indhold</w:t>
          </w:r>
        </w:p>
        <w:p w14:paraId="242DF6BE" w14:textId="6252D049" w:rsidR="00337AAB" w:rsidRDefault="00F27A2E">
          <w:pPr>
            <w:pStyle w:val="Indholdsfortegnelse1"/>
            <w:tabs>
              <w:tab w:val="left" w:pos="440"/>
              <w:tab w:val="right" w:leader="dot" w:pos="9628"/>
            </w:tabs>
            <w:rPr>
              <w:rFonts w:eastAsiaTheme="minorEastAsia"/>
              <w:noProof/>
              <w:lang w:eastAsia="da-DK"/>
            </w:rPr>
          </w:pPr>
          <w:r>
            <w:fldChar w:fldCharType="begin"/>
          </w:r>
          <w:r>
            <w:instrText xml:space="preserve"> TOC \o "1-3" \h \z \u </w:instrText>
          </w:r>
          <w:r>
            <w:fldChar w:fldCharType="separate"/>
          </w:r>
          <w:hyperlink w:anchor="_Toc126141592" w:history="1">
            <w:r w:rsidR="00337AAB" w:rsidRPr="00D642A6">
              <w:rPr>
                <w:rStyle w:val="Hyperlink"/>
                <w:rFonts w:eastAsia="Times New Roman"/>
                <w:noProof/>
                <w:lang w:eastAsia="da-DK"/>
              </w:rPr>
              <w:t>1.</w:t>
            </w:r>
            <w:r w:rsidR="00337AAB">
              <w:rPr>
                <w:rFonts w:eastAsiaTheme="minorEastAsia"/>
                <w:noProof/>
                <w:lang w:eastAsia="da-DK"/>
              </w:rPr>
              <w:tab/>
            </w:r>
            <w:r w:rsidR="00337AAB" w:rsidRPr="00D642A6">
              <w:rPr>
                <w:rStyle w:val="Hyperlink"/>
                <w:rFonts w:eastAsia="Times New Roman"/>
                <w:noProof/>
                <w:lang w:eastAsia="da-DK"/>
              </w:rPr>
              <w:t>Hvad skal vi?</w:t>
            </w:r>
            <w:r w:rsidR="00337AAB">
              <w:rPr>
                <w:noProof/>
                <w:webHidden/>
              </w:rPr>
              <w:tab/>
            </w:r>
            <w:r w:rsidR="00337AAB">
              <w:rPr>
                <w:noProof/>
                <w:webHidden/>
              </w:rPr>
              <w:fldChar w:fldCharType="begin"/>
            </w:r>
            <w:r w:rsidR="00337AAB">
              <w:rPr>
                <w:noProof/>
                <w:webHidden/>
              </w:rPr>
              <w:instrText xml:space="preserve"> PAGEREF _Toc126141592 \h </w:instrText>
            </w:r>
            <w:r w:rsidR="00337AAB">
              <w:rPr>
                <w:noProof/>
                <w:webHidden/>
              </w:rPr>
            </w:r>
            <w:r w:rsidR="00337AAB">
              <w:rPr>
                <w:noProof/>
                <w:webHidden/>
              </w:rPr>
              <w:fldChar w:fldCharType="separate"/>
            </w:r>
            <w:r w:rsidR="00337AAB">
              <w:rPr>
                <w:noProof/>
                <w:webHidden/>
              </w:rPr>
              <w:t>3</w:t>
            </w:r>
            <w:r w:rsidR="00337AAB">
              <w:rPr>
                <w:noProof/>
                <w:webHidden/>
              </w:rPr>
              <w:fldChar w:fldCharType="end"/>
            </w:r>
          </w:hyperlink>
        </w:p>
        <w:p w14:paraId="125F98BD" w14:textId="2E4D4E61" w:rsidR="00337AAB" w:rsidRDefault="00905F1F">
          <w:pPr>
            <w:pStyle w:val="Indholdsfortegnelse2"/>
            <w:tabs>
              <w:tab w:val="left" w:pos="880"/>
              <w:tab w:val="right" w:leader="dot" w:pos="9628"/>
            </w:tabs>
            <w:rPr>
              <w:rFonts w:eastAsiaTheme="minorEastAsia"/>
              <w:noProof/>
              <w:lang w:eastAsia="da-DK"/>
            </w:rPr>
          </w:pPr>
          <w:hyperlink w:anchor="_Toc126141593" w:history="1">
            <w:r w:rsidR="00337AAB" w:rsidRPr="00D642A6">
              <w:rPr>
                <w:rStyle w:val="Hyperlink"/>
                <w:noProof/>
                <w14:scene3d>
                  <w14:camera w14:prst="orthographicFront"/>
                  <w14:lightRig w14:rig="threePt" w14:dir="t">
                    <w14:rot w14:lat="0" w14:lon="0" w14:rev="0"/>
                  </w14:lightRig>
                </w14:scene3d>
              </w:rPr>
              <w:t>1.1.</w:t>
            </w:r>
            <w:r w:rsidR="00337AAB">
              <w:rPr>
                <w:rFonts w:eastAsiaTheme="minorEastAsia"/>
                <w:noProof/>
                <w:lang w:eastAsia="da-DK"/>
              </w:rPr>
              <w:tab/>
            </w:r>
            <w:r w:rsidR="00337AAB" w:rsidRPr="00D642A6">
              <w:rPr>
                <w:rStyle w:val="Hyperlink"/>
                <w:noProof/>
              </w:rPr>
              <w:t>k-Nearest-Neighbors (kNN)</w:t>
            </w:r>
            <w:r w:rsidR="00337AAB">
              <w:rPr>
                <w:noProof/>
                <w:webHidden/>
              </w:rPr>
              <w:tab/>
            </w:r>
            <w:r w:rsidR="00337AAB">
              <w:rPr>
                <w:noProof/>
                <w:webHidden/>
              </w:rPr>
              <w:fldChar w:fldCharType="begin"/>
            </w:r>
            <w:r w:rsidR="00337AAB">
              <w:rPr>
                <w:noProof/>
                <w:webHidden/>
              </w:rPr>
              <w:instrText xml:space="preserve"> PAGEREF _Toc126141593 \h </w:instrText>
            </w:r>
            <w:r w:rsidR="00337AAB">
              <w:rPr>
                <w:noProof/>
                <w:webHidden/>
              </w:rPr>
            </w:r>
            <w:r w:rsidR="00337AAB">
              <w:rPr>
                <w:noProof/>
                <w:webHidden/>
              </w:rPr>
              <w:fldChar w:fldCharType="separate"/>
            </w:r>
            <w:r w:rsidR="00337AAB">
              <w:rPr>
                <w:noProof/>
                <w:webHidden/>
              </w:rPr>
              <w:t>4</w:t>
            </w:r>
            <w:r w:rsidR="00337AAB">
              <w:rPr>
                <w:noProof/>
                <w:webHidden/>
              </w:rPr>
              <w:fldChar w:fldCharType="end"/>
            </w:r>
          </w:hyperlink>
        </w:p>
        <w:p w14:paraId="78734999" w14:textId="642C4FA1" w:rsidR="00337AAB" w:rsidRDefault="00905F1F">
          <w:pPr>
            <w:pStyle w:val="Indholdsfortegnelse2"/>
            <w:tabs>
              <w:tab w:val="left" w:pos="880"/>
              <w:tab w:val="right" w:leader="dot" w:pos="9628"/>
            </w:tabs>
            <w:rPr>
              <w:rFonts w:eastAsiaTheme="minorEastAsia"/>
              <w:noProof/>
              <w:lang w:eastAsia="da-DK"/>
            </w:rPr>
          </w:pPr>
          <w:hyperlink w:anchor="_Toc126141594" w:history="1">
            <w:r w:rsidR="00337AAB" w:rsidRPr="00D642A6">
              <w:rPr>
                <w:rStyle w:val="Hyperlink"/>
                <w:noProof/>
                <w14:scene3d>
                  <w14:camera w14:prst="orthographicFront"/>
                  <w14:lightRig w14:rig="threePt" w14:dir="t">
                    <w14:rot w14:lat="0" w14:lon="0" w14:rev="0"/>
                  </w14:lightRig>
                </w14:scene3d>
              </w:rPr>
              <w:t>1.2.</w:t>
            </w:r>
            <w:r w:rsidR="00337AAB">
              <w:rPr>
                <w:rFonts w:eastAsiaTheme="minorEastAsia"/>
                <w:noProof/>
                <w:lang w:eastAsia="da-DK"/>
              </w:rPr>
              <w:tab/>
            </w:r>
            <w:r w:rsidR="00337AAB" w:rsidRPr="00D642A6">
              <w:rPr>
                <w:rStyle w:val="Hyperlink"/>
                <w:noProof/>
              </w:rPr>
              <w:t>Introduktion til Machine Learning</w:t>
            </w:r>
            <w:r w:rsidR="00337AAB">
              <w:rPr>
                <w:noProof/>
                <w:webHidden/>
              </w:rPr>
              <w:tab/>
            </w:r>
            <w:r w:rsidR="00337AAB">
              <w:rPr>
                <w:noProof/>
                <w:webHidden/>
              </w:rPr>
              <w:fldChar w:fldCharType="begin"/>
            </w:r>
            <w:r w:rsidR="00337AAB">
              <w:rPr>
                <w:noProof/>
                <w:webHidden/>
              </w:rPr>
              <w:instrText xml:space="preserve"> PAGEREF _Toc126141594 \h </w:instrText>
            </w:r>
            <w:r w:rsidR="00337AAB">
              <w:rPr>
                <w:noProof/>
                <w:webHidden/>
              </w:rPr>
            </w:r>
            <w:r w:rsidR="00337AAB">
              <w:rPr>
                <w:noProof/>
                <w:webHidden/>
              </w:rPr>
              <w:fldChar w:fldCharType="separate"/>
            </w:r>
            <w:r w:rsidR="00337AAB">
              <w:rPr>
                <w:noProof/>
                <w:webHidden/>
              </w:rPr>
              <w:t>7</w:t>
            </w:r>
            <w:r w:rsidR="00337AAB">
              <w:rPr>
                <w:noProof/>
                <w:webHidden/>
              </w:rPr>
              <w:fldChar w:fldCharType="end"/>
            </w:r>
          </w:hyperlink>
        </w:p>
        <w:p w14:paraId="79DB6299" w14:textId="2E8F84D6" w:rsidR="00337AAB" w:rsidRDefault="00905F1F">
          <w:pPr>
            <w:pStyle w:val="Indholdsfortegnelse2"/>
            <w:tabs>
              <w:tab w:val="left" w:pos="880"/>
              <w:tab w:val="right" w:leader="dot" w:pos="9628"/>
            </w:tabs>
            <w:rPr>
              <w:rFonts w:eastAsiaTheme="minorEastAsia"/>
              <w:noProof/>
              <w:lang w:eastAsia="da-DK"/>
            </w:rPr>
          </w:pPr>
          <w:hyperlink w:anchor="_Toc126141595" w:history="1">
            <w:r w:rsidR="00337AAB" w:rsidRPr="00D642A6">
              <w:rPr>
                <w:rStyle w:val="Hyperlink"/>
                <w:noProof/>
                <w:lang w:val="en-US"/>
                <w14:scene3d>
                  <w14:camera w14:prst="orthographicFront"/>
                  <w14:lightRig w14:rig="threePt" w14:dir="t">
                    <w14:rot w14:lat="0" w14:lon="0" w14:rev="0"/>
                  </w14:lightRig>
                </w14:scene3d>
              </w:rPr>
              <w:t>1.3.</w:t>
            </w:r>
            <w:r w:rsidR="00337AAB">
              <w:rPr>
                <w:rFonts w:eastAsiaTheme="minorEastAsia"/>
                <w:noProof/>
                <w:lang w:eastAsia="da-DK"/>
              </w:rPr>
              <w:tab/>
            </w:r>
            <w:r w:rsidR="00337AAB" w:rsidRPr="00D642A6">
              <w:rPr>
                <w:rStyle w:val="Hyperlink"/>
                <w:noProof/>
              </w:rPr>
              <w:t>Machine</w:t>
            </w:r>
            <w:r w:rsidR="00337AAB" w:rsidRPr="00D642A6">
              <w:rPr>
                <w:rStyle w:val="Hyperlink"/>
                <w:noProof/>
                <w:lang w:val="en-US"/>
              </w:rPr>
              <w:t xml:space="preserve"> Learning i programmet Orange</w:t>
            </w:r>
            <w:r w:rsidR="00337AAB">
              <w:rPr>
                <w:noProof/>
                <w:webHidden/>
              </w:rPr>
              <w:tab/>
            </w:r>
            <w:r w:rsidR="00337AAB">
              <w:rPr>
                <w:noProof/>
                <w:webHidden/>
              </w:rPr>
              <w:fldChar w:fldCharType="begin"/>
            </w:r>
            <w:r w:rsidR="00337AAB">
              <w:rPr>
                <w:noProof/>
                <w:webHidden/>
              </w:rPr>
              <w:instrText xml:space="preserve"> PAGEREF _Toc126141595 \h </w:instrText>
            </w:r>
            <w:r w:rsidR="00337AAB">
              <w:rPr>
                <w:noProof/>
                <w:webHidden/>
              </w:rPr>
            </w:r>
            <w:r w:rsidR="00337AAB">
              <w:rPr>
                <w:noProof/>
                <w:webHidden/>
              </w:rPr>
              <w:fldChar w:fldCharType="separate"/>
            </w:r>
            <w:r w:rsidR="00337AAB">
              <w:rPr>
                <w:noProof/>
                <w:webHidden/>
              </w:rPr>
              <w:t>8</w:t>
            </w:r>
            <w:r w:rsidR="00337AAB">
              <w:rPr>
                <w:noProof/>
                <w:webHidden/>
              </w:rPr>
              <w:fldChar w:fldCharType="end"/>
            </w:r>
          </w:hyperlink>
        </w:p>
        <w:p w14:paraId="706276B3" w14:textId="43A388CA" w:rsidR="00337AAB" w:rsidRDefault="00905F1F">
          <w:pPr>
            <w:pStyle w:val="Indholdsfortegnelse3"/>
            <w:tabs>
              <w:tab w:val="left" w:pos="1320"/>
              <w:tab w:val="right" w:leader="dot" w:pos="9628"/>
            </w:tabs>
            <w:rPr>
              <w:rFonts w:eastAsiaTheme="minorEastAsia"/>
              <w:noProof/>
              <w:lang w:eastAsia="da-DK"/>
            </w:rPr>
          </w:pPr>
          <w:hyperlink w:anchor="_Toc126141596" w:history="1">
            <w:r w:rsidR="00337AAB" w:rsidRPr="00D642A6">
              <w:rPr>
                <w:rStyle w:val="Hyperlink"/>
                <w:noProof/>
              </w:rPr>
              <w:t>1.3.1.</w:t>
            </w:r>
            <w:r w:rsidR="00337AAB">
              <w:rPr>
                <w:rFonts w:eastAsiaTheme="minorEastAsia"/>
                <w:noProof/>
                <w:lang w:eastAsia="da-DK"/>
              </w:rPr>
              <w:tab/>
            </w:r>
            <w:r w:rsidR="00337AAB" w:rsidRPr="00D642A6">
              <w:rPr>
                <w:rStyle w:val="Hyperlink"/>
                <w:noProof/>
              </w:rPr>
              <w:t>Installer programmet Orange</w:t>
            </w:r>
            <w:r w:rsidR="00337AAB">
              <w:rPr>
                <w:noProof/>
                <w:webHidden/>
              </w:rPr>
              <w:tab/>
            </w:r>
            <w:r w:rsidR="00337AAB">
              <w:rPr>
                <w:noProof/>
                <w:webHidden/>
              </w:rPr>
              <w:fldChar w:fldCharType="begin"/>
            </w:r>
            <w:r w:rsidR="00337AAB">
              <w:rPr>
                <w:noProof/>
                <w:webHidden/>
              </w:rPr>
              <w:instrText xml:space="preserve"> PAGEREF _Toc126141596 \h </w:instrText>
            </w:r>
            <w:r w:rsidR="00337AAB">
              <w:rPr>
                <w:noProof/>
                <w:webHidden/>
              </w:rPr>
            </w:r>
            <w:r w:rsidR="00337AAB">
              <w:rPr>
                <w:noProof/>
                <w:webHidden/>
              </w:rPr>
              <w:fldChar w:fldCharType="separate"/>
            </w:r>
            <w:r w:rsidR="00337AAB">
              <w:rPr>
                <w:noProof/>
                <w:webHidden/>
              </w:rPr>
              <w:t>8</w:t>
            </w:r>
            <w:r w:rsidR="00337AAB">
              <w:rPr>
                <w:noProof/>
                <w:webHidden/>
              </w:rPr>
              <w:fldChar w:fldCharType="end"/>
            </w:r>
          </w:hyperlink>
        </w:p>
        <w:p w14:paraId="0C709942" w14:textId="1D9D8B4D" w:rsidR="00337AAB" w:rsidRDefault="00905F1F">
          <w:pPr>
            <w:pStyle w:val="Indholdsfortegnelse3"/>
            <w:tabs>
              <w:tab w:val="left" w:pos="1320"/>
              <w:tab w:val="right" w:leader="dot" w:pos="9628"/>
            </w:tabs>
            <w:rPr>
              <w:rFonts w:eastAsiaTheme="minorEastAsia"/>
              <w:noProof/>
              <w:lang w:eastAsia="da-DK"/>
            </w:rPr>
          </w:pPr>
          <w:hyperlink w:anchor="_Toc126141597" w:history="1">
            <w:r w:rsidR="00337AAB" w:rsidRPr="00D642A6">
              <w:rPr>
                <w:rStyle w:val="Hyperlink"/>
                <w:noProof/>
              </w:rPr>
              <w:t>1.3.2.</w:t>
            </w:r>
            <w:r w:rsidR="00337AAB">
              <w:rPr>
                <w:rFonts w:eastAsiaTheme="minorEastAsia"/>
                <w:noProof/>
                <w:lang w:eastAsia="da-DK"/>
              </w:rPr>
              <w:tab/>
            </w:r>
            <w:r w:rsidR="00337AAB" w:rsidRPr="00D642A6">
              <w:rPr>
                <w:rStyle w:val="Hyperlink"/>
                <w:noProof/>
              </w:rPr>
              <w:t>Import data</w:t>
            </w:r>
            <w:r w:rsidR="00337AAB">
              <w:rPr>
                <w:noProof/>
                <w:webHidden/>
              </w:rPr>
              <w:tab/>
            </w:r>
            <w:r w:rsidR="00337AAB">
              <w:rPr>
                <w:noProof/>
                <w:webHidden/>
              </w:rPr>
              <w:fldChar w:fldCharType="begin"/>
            </w:r>
            <w:r w:rsidR="00337AAB">
              <w:rPr>
                <w:noProof/>
                <w:webHidden/>
              </w:rPr>
              <w:instrText xml:space="preserve"> PAGEREF _Toc126141597 \h </w:instrText>
            </w:r>
            <w:r w:rsidR="00337AAB">
              <w:rPr>
                <w:noProof/>
                <w:webHidden/>
              </w:rPr>
            </w:r>
            <w:r w:rsidR="00337AAB">
              <w:rPr>
                <w:noProof/>
                <w:webHidden/>
              </w:rPr>
              <w:fldChar w:fldCharType="separate"/>
            </w:r>
            <w:r w:rsidR="00337AAB">
              <w:rPr>
                <w:noProof/>
                <w:webHidden/>
              </w:rPr>
              <w:t>11</w:t>
            </w:r>
            <w:r w:rsidR="00337AAB">
              <w:rPr>
                <w:noProof/>
                <w:webHidden/>
              </w:rPr>
              <w:fldChar w:fldCharType="end"/>
            </w:r>
          </w:hyperlink>
        </w:p>
        <w:p w14:paraId="56B41F90" w14:textId="36961913" w:rsidR="00337AAB" w:rsidRDefault="00905F1F">
          <w:pPr>
            <w:pStyle w:val="Indholdsfortegnelse3"/>
            <w:tabs>
              <w:tab w:val="left" w:pos="1320"/>
              <w:tab w:val="right" w:leader="dot" w:pos="9628"/>
            </w:tabs>
            <w:rPr>
              <w:rFonts w:eastAsiaTheme="minorEastAsia"/>
              <w:noProof/>
              <w:lang w:eastAsia="da-DK"/>
            </w:rPr>
          </w:pPr>
          <w:hyperlink w:anchor="_Toc126141598" w:history="1">
            <w:r w:rsidR="00337AAB" w:rsidRPr="00D642A6">
              <w:rPr>
                <w:rStyle w:val="Hyperlink"/>
                <w:noProof/>
              </w:rPr>
              <w:t>1.3.3.</w:t>
            </w:r>
            <w:r w:rsidR="00337AAB">
              <w:rPr>
                <w:rFonts w:eastAsiaTheme="minorEastAsia"/>
                <w:noProof/>
                <w:lang w:eastAsia="da-DK"/>
              </w:rPr>
              <w:tab/>
            </w:r>
            <w:r w:rsidR="00337AAB" w:rsidRPr="00D642A6">
              <w:rPr>
                <w:rStyle w:val="Hyperlink"/>
                <w:noProof/>
              </w:rPr>
              <w:t>Vælg den kategori du vil forudse</w:t>
            </w:r>
            <w:r w:rsidR="00337AAB">
              <w:rPr>
                <w:noProof/>
                <w:webHidden/>
              </w:rPr>
              <w:tab/>
            </w:r>
            <w:r w:rsidR="00337AAB">
              <w:rPr>
                <w:noProof/>
                <w:webHidden/>
              </w:rPr>
              <w:fldChar w:fldCharType="begin"/>
            </w:r>
            <w:r w:rsidR="00337AAB">
              <w:rPr>
                <w:noProof/>
                <w:webHidden/>
              </w:rPr>
              <w:instrText xml:space="preserve"> PAGEREF _Toc126141598 \h </w:instrText>
            </w:r>
            <w:r w:rsidR="00337AAB">
              <w:rPr>
                <w:noProof/>
                <w:webHidden/>
              </w:rPr>
            </w:r>
            <w:r w:rsidR="00337AAB">
              <w:rPr>
                <w:noProof/>
                <w:webHidden/>
              </w:rPr>
              <w:fldChar w:fldCharType="separate"/>
            </w:r>
            <w:r w:rsidR="00337AAB">
              <w:rPr>
                <w:noProof/>
                <w:webHidden/>
              </w:rPr>
              <w:t>13</w:t>
            </w:r>
            <w:r w:rsidR="00337AAB">
              <w:rPr>
                <w:noProof/>
                <w:webHidden/>
              </w:rPr>
              <w:fldChar w:fldCharType="end"/>
            </w:r>
          </w:hyperlink>
        </w:p>
        <w:p w14:paraId="572BC60E" w14:textId="4C1F3408" w:rsidR="00337AAB" w:rsidRDefault="00905F1F">
          <w:pPr>
            <w:pStyle w:val="Indholdsfortegnelse3"/>
            <w:tabs>
              <w:tab w:val="left" w:pos="1320"/>
              <w:tab w:val="right" w:leader="dot" w:pos="9628"/>
            </w:tabs>
            <w:rPr>
              <w:rFonts w:eastAsiaTheme="minorEastAsia"/>
              <w:noProof/>
              <w:lang w:eastAsia="da-DK"/>
            </w:rPr>
          </w:pPr>
          <w:hyperlink w:anchor="_Toc126141599" w:history="1">
            <w:r w:rsidR="00337AAB" w:rsidRPr="00D642A6">
              <w:rPr>
                <w:rStyle w:val="Hyperlink"/>
                <w:noProof/>
              </w:rPr>
              <w:t>1.3.4.</w:t>
            </w:r>
            <w:r w:rsidR="00337AAB">
              <w:rPr>
                <w:rFonts w:eastAsiaTheme="minorEastAsia"/>
                <w:noProof/>
                <w:lang w:eastAsia="da-DK"/>
              </w:rPr>
              <w:tab/>
            </w:r>
            <w:r w:rsidR="00337AAB" w:rsidRPr="00D642A6">
              <w:rPr>
                <w:rStyle w:val="Hyperlink"/>
                <w:noProof/>
              </w:rPr>
              <w:t>Vælg ML-model</w:t>
            </w:r>
            <w:r w:rsidR="00337AAB">
              <w:rPr>
                <w:noProof/>
                <w:webHidden/>
              </w:rPr>
              <w:tab/>
            </w:r>
            <w:r w:rsidR="00337AAB">
              <w:rPr>
                <w:noProof/>
                <w:webHidden/>
              </w:rPr>
              <w:fldChar w:fldCharType="begin"/>
            </w:r>
            <w:r w:rsidR="00337AAB">
              <w:rPr>
                <w:noProof/>
                <w:webHidden/>
              </w:rPr>
              <w:instrText xml:space="preserve"> PAGEREF _Toc126141599 \h </w:instrText>
            </w:r>
            <w:r w:rsidR="00337AAB">
              <w:rPr>
                <w:noProof/>
                <w:webHidden/>
              </w:rPr>
            </w:r>
            <w:r w:rsidR="00337AAB">
              <w:rPr>
                <w:noProof/>
                <w:webHidden/>
              </w:rPr>
              <w:fldChar w:fldCharType="separate"/>
            </w:r>
            <w:r w:rsidR="00337AAB">
              <w:rPr>
                <w:noProof/>
                <w:webHidden/>
              </w:rPr>
              <w:t>14</w:t>
            </w:r>
            <w:r w:rsidR="00337AAB">
              <w:rPr>
                <w:noProof/>
                <w:webHidden/>
              </w:rPr>
              <w:fldChar w:fldCharType="end"/>
            </w:r>
          </w:hyperlink>
        </w:p>
        <w:p w14:paraId="4559F2C2" w14:textId="108736E4" w:rsidR="00337AAB" w:rsidRDefault="00905F1F">
          <w:pPr>
            <w:pStyle w:val="Indholdsfortegnelse3"/>
            <w:tabs>
              <w:tab w:val="left" w:pos="1320"/>
              <w:tab w:val="right" w:leader="dot" w:pos="9628"/>
            </w:tabs>
            <w:rPr>
              <w:rFonts w:eastAsiaTheme="minorEastAsia"/>
              <w:noProof/>
              <w:lang w:eastAsia="da-DK"/>
            </w:rPr>
          </w:pPr>
          <w:hyperlink w:anchor="_Toc126141600" w:history="1">
            <w:r w:rsidR="00337AAB" w:rsidRPr="00D642A6">
              <w:rPr>
                <w:rStyle w:val="Hyperlink"/>
                <w:noProof/>
              </w:rPr>
              <w:t>1.3.5.</w:t>
            </w:r>
            <w:r w:rsidR="00337AAB">
              <w:rPr>
                <w:rFonts w:eastAsiaTheme="minorEastAsia"/>
                <w:noProof/>
                <w:lang w:eastAsia="da-DK"/>
              </w:rPr>
              <w:tab/>
            </w:r>
            <w:r w:rsidR="00337AAB" w:rsidRPr="00D642A6">
              <w:rPr>
                <w:rStyle w:val="Hyperlink"/>
                <w:noProof/>
              </w:rPr>
              <w:t>Test din ML-model</w:t>
            </w:r>
            <w:r w:rsidR="00337AAB">
              <w:rPr>
                <w:noProof/>
                <w:webHidden/>
              </w:rPr>
              <w:tab/>
            </w:r>
            <w:r w:rsidR="00337AAB">
              <w:rPr>
                <w:noProof/>
                <w:webHidden/>
              </w:rPr>
              <w:fldChar w:fldCharType="begin"/>
            </w:r>
            <w:r w:rsidR="00337AAB">
              <w:rPr>
                <w:noProof/>
                <w:webHidden/>
              </w:rPr>
              <w:instrText xml:space="preserve"> PAGEREF _Toc126141600 \h </w:instrText>
            </w:r>
            <w:r w:rsidR="00337AAB">
              <w:rPr>
                <w:noProof/>
                <w:webHidden/>
              </w:rPr>
            </w:r>
            <w:r w:rsidR="00337AAB">
              <w:rPr>
                <w:noProof/>
                <w:webHidden/>
              </w:rPr>
              <w:fldChar w:fldCharType="separate"/>
            </w:r>
            <w:r w:rsidR="00337AAB">
              <w:rPr>
                <w:noProof/>
                <w:webHidden/>
              </w:rPr>
              <w:t>16</w:t>
            </w:r>
            <w:r w:rsidR="00337AAB">
              <w:rPr>
                <w:noProof/>
                <w:webHidden/>
              </w:rPr>
              <w:fldChar w:fldCharType="end"/>
            </w:r>
          </w:hyperlink>
        </w:p>
        <w:p w14:paraId="26C2D6FE" w14:textId="0736AA04" w:rsidR="00337AAB" w:rsidRDefault="00905F1F">
          <w:pPr>
            <w:pStyle w:val="Indholdsfortegnelse3"/>
            <w:tabs>
              <w:tab w:val="left" w:pos="1320"/>
              <w:tab w:val="right" w:leader="dot" w:pos="9628"/>
            </w:tabs>
            <w:rPr>
              <w:rFonts w:eastAsiaTheme="minorEastAsia"/>
              <w:noProof/>
              <w:lang w:eastAsia="da-DK"/>
            </w:rPr>
          </w:pPr>
          <w:hyperlink w:anchor="_Toc126141601" w:history="1">
            <w:r w:rsidR="00337AAB" w:rsidRPr="00D642A6">
              <w:rPr>
                <w:rStyle w:val="Hyperlink"/>
                <w:noProof/>
              </w:rPr>
              <w:t>1.3.6.</w:t>
            </w:r>
            <w:r w:rsidR="00337AAB">
              <w:rPr>
                <w:rFonts w:eastAsiaTheme="minorEastAsia"/>
                <w:noProof/>
                <w:lang w:eastAsia="da-DK"/>
              </w:rPr>
              <w:tab/>
            </w:r>
            <w:r w:rsidR="00337AAB" w:rsidRPr="00D642A6">
              <w:rPr>
                <w:rStyle w:val="Hyperlink"/>
                <w:noProof/>
              </w:rPr>
              <w:t>Optimer din ML-model</w:t>
            </w:r>
            <w:r w:rsidR="00337AAB">
              <w:rPr>
                <w:noProof/>
                <w:webHidden/>
              </w:rPr>
              <w:tab/>
            </w:r>
            <w:r w:rsidR="00337AAB">
              <w:rPr>
                <w:noProof/>
                <w:webHidden/>
              </w:rPr>
              <w:fldChar w:fldCharType="begin"/>
            </w:r>
            <w:r w:rsidR="00337AAB">
              <w:rPr>
                <w:noProof/>
                <w:webHidden/>
              </w:rPr>
              <w:instrText xml:space="preserve"> PAGEREF _Toc126141601 \h </w:instrText>
            </w:r>
            <w:r w:rsidR="00337AAB">
              <w:rPr>
                <w:noProof/>
                <w:webHidden/>
              </w:rPr>
            </w:r>
            <w:r w:rsidR="00337AAB">
              <w:rPr>
                <w:noProof/>
                <w:webHidden/>
              </w:rPr>
              <w:fldChar w:fldCharType="separate"/>
            </w:r>
            <w:r w:rsidR="00337AAB">
              <w:rPr>
                <w:noProof/>
                <w:webHidden/>
              </w:rPr>
              <w:t>18</w:t>
            </w:r>
            <w:r w:rsidR="00337AAB">
              <w:rPr>
                <w:noProof/>
                <w:webHidden/>
              </w:rPr>
              <w:fldChar w:fldCharType="end"/>
            </w:r>
          </w:hyperlink>
        </w:p>
        <w:p w14:paraId="1BBE91F0" w14:textId="42D72117" w:rsidR="00337AAB" w:rsidRDefault="00905F1F">
          <w:pPr>
            <w:pStyle w:val="Indholdsfortegnelse3"/>
            <w:tabs>
              <w:tab w:val="left" w:pos="1320"/>
              <w:tab w:val="right" w:leader="dot" w:pos="9628"/>
            </w:tabs>
            <w:rPr>
              <w:rFonts w:eastAsiaTheme="minorEastAsia"/>
              <w:noProof/>
              <w:lang w:eastAsia="da-DK"/>
            </w:rPr>
          </w:pPr>
          <w:hyperlink w:anchor="_Toc126141602" w:history="1">
            <w:r w:rsidR="00337AAB" w:rsidRPr="00D642A6">
              <w:rPr>
                <w:rStyle w:val="Hyperlink"/>
                <w:noProof/>
              </w:rPr>
              <w:t>1.3.7.</w:t>
            </w:r>
            <w:r w:rsidR="00337AAB">
              <w:rPr>
                <w:rFonts w:eastAsiaTheme="minorEastAsia"/>
                <w:noProof/>
                <w:lang w:eastAsia="da-DK"/>
              </w:rPr>
              <w:tab/>
            </w:r>
            <w:r w:rsidR="00337AAB" w:rsidRPr="00D642A6">
              <w:rPr>
                <w:rStyle w:val="Hyperlink"/>
                <w:noProof/>
              </w:rPr>
              <w:t>Test med nye data</w:t>
            </w:r>
            <w:r w:rsidR="00337AAB">
              <w:rPr>
                <w:noProof/>
                <w:webHidden/>
              </w:rPr>
              <w:tab/>
            </w:r>
            <w:r w:rsidR="00337AAB">
              <w:rPr>
                <w:noProof/>
                <w:webHidden/>
              </w:rPr>
              <w:fldChar w:fldCharType="begin"/>
            </w:r>
            <w:r w:rsidR="00337AAB">
              <w:rPr>
                <w:noProof/>
                <w:webHidden/>
              </w:rPr>
              <w:instrText xml:space="preserve"> PAGEREF _Toc126141602 \h </w:instrText>
            </w:r>
            <w:r w:rsidR="00337AAB">
              <w:rPr>
                <w:noProof/>
                <w:webHidden/>
              </w:rPr>
            </w:r>
            <w:r w:rsidR="00337AAB">
              <w:rPr>
                <w:noProof/>
                <w:webHidden/>
              </w:rPr>
              <w:fldChar w:fldCharType="separate"/>
            </w:r>
            <w:r w:rsidR="00337AAB">
              <w:rPr>
                <w:noProof/>
                <w:webHidden/>
              </w:rPr>
              <w:t>20</w:t>
            </w:r>
            <w:r w:rsidR="00337AAB">
              <w:rPr>
                <w:noProof/>
                <w:webHidden/>
              </w:rPr>
              <w:fldChar w:fldCharType="end"/>
            </w:r>
          </w:hyperlink>
        </w:p>
        <w:p w14:paraId="78F1587C" w14:textId="5B4F5726" w:rsidR="00337AAB" w:rsidRDefault="00905F1F">
          <w:pPr>
            <w:pStyle w:val="Indholdsfortegnelse3"/>
            <w:tabs>
              <w:tab w:val="left" w:pos="1320"/>
              <w:tab w:val="right" w:leader="dot" w:pos="9628"/>
            </w:tabs>
            <w:rPr>
              <w:rFonts w:eastAsiaTheme="minorEastAsia"/>
              <w:noProof/>
              <w:lang w:eastAsia="da-DK"/>
            </w:rPr>
          </w:pPr>
          <w:hyperlink w:anchor="_Toc126141603" w:history="1">
            <w:r w:rsidR="00337AAB" w:rsidRPr="00D642A6">
              <w:rPr>
                <w:rStyle w:val="Hyperlink"/>
                <w:noProof/>
              </w:rPr>
              <w:t>1.3.8.</w:t>
            </w:r>
            <w:r w:rsidR="00337AAB">
              <w:rPr>
                <w:rFonts w:eastAsiaTheme="minorEastAsia"/>
                <w:noProof/>
                <w:lang w:eastAsia="da-DK"/>
              </w:rPr>
              <w:tab/>
            </w:r>
            <w:r w:rsidR="00337AAB" w:rsidRPr="00D642A6">
              <w:rPr>
                <w:rStyle w:val="Hyperlink"/>
                <w:noProof/>
              </w:rPr>
              <w:t>Bias i træningsdata</w:t>
            </w:r>
            <w:r w:rsidR="00337AAB">
              <w:rPr>
                <w:noProof/>
                <w:webHidden/>
              </w:rPr>
              <w:tab/>
            </w:r>
            <w:r w:rsidR="00337AAB">
              <w:rPr>
                <w:noProof/>
                <w:webHidden/>
              </w:rPr>
              <w:fldChar w:fldCharType="begin"/>
            </w:r>
            <w:r w:rsidR="00337AAB">
              <w:rPr>
                <w:noProof/>
                <w:webHidden/>
              </w:rPr>
              <w:instrText xml:space="preserve"> PAGEREF _Toc126141603 \h </w:instrText>
            </w:r>
            <w:r w:rsidR="00337AAB">
              <w:rPr>
                <w:noProof/>
                <w:webHidden/>
              </w:rPr>
            </w:r>
            <w:r w:rsidR="00337AAB">
              <w:rPr>
                <w:noProof/>
                <w:webHidden/>
              </w:rPr>
              <w:fldChar w:fldCharType="separate"/>
            </w:r>
            <w:r w:rsidR="00337AAB">
              <w:rPr>
                <w:noProof/>
                <w:webHidden/>
              </w:rPr>
              <w:t>21</w:t>
            </w:r>
            <w:r w:rsidR="00337AAB">
              <w:rPr>
                <w:noProof/>
                <w:webHidden/>
              </w:rPr>
              <w:fldChar w:fldCharType="end"/>
            </w:r>
          </w:hyperlink>
        </w:p>
        <w:p w14:paraId="5DDC8501" w14:textId="3FECA45A" w:rsidR="00337AAB" w:rsidRDefault="00905F1F">
          <w:pPr>
            <w:pStyle w:val="Indholdsfortegnelse1"/>
            <w:tabs>
              <w:tab w:val="left" w:pos="440"/>
              <w:tab w:val="right" w:leader="dot" w:pos="9628"/>
            </w:tabs>
            <w:rPr>
              <w:rFonts w:eastAsiaTheme="minorEastAsia"/>
              <w:noProof/>
              <w:lang w:eastAsia="da-DK"/>
            </w:rPr>
          </w:pPr>
          <w:hyperlink w:anchor="_Toc126141604" w:history="1">
            <w:r w:rsidR="00337AAB" w:rsidRPr="00D642A6">
              <w:rPr>
                <w:rStyle w:val="Hyperlink"/>
                <w:rFonts w:eastAsia="Times New Roman"/>
                <w:noProof/>
                <w:lang w:eastAsia="da-DK"/>
              </w:rPr>
              <w:t>2.</w:t>
            </w:r>
            <w:r w:rsidR="00337AAB">
              <w:rPr>
                <w:rFonts w:eastAsiaTheme="minorEastAsia"/>
                <w:noProof/>
                <w:lang w:eastAsia="da-DK"/>
              </w:rPr>
              <w:tab/>
            </w:r>
            <w:r w:rsidR="00337AAB" w:rsidRPr="00D642A6">
              <w:rPr>
                <w:rStyle w:val="Hyperlink"/>
                <w:rFonts w:eastAsia="Times New Roman"/>
                <w:noProof/>
                <w:lang w:eastAsia="da-DK"/>
              </w:rPr>
              <w:t xml:space="preserve">Forudse </w:t>
            </w:r>
            <w:r w:rsidR="00337AAB" w:rsidRPr="00D642A6">
              <w:rPr>
                <w:rStyle w:val="Hyperlink"/>
                <w:noProof/>
              </w:rPr>
              <w:t>øjenfarve</w:t>
            </w:r>
            <w:r w:rsidR="00337AAB" w:rsidRPr="00D642A6">
              <w:rPr>
                <w:rStyle w:val="Hyperlink"/>
                <w:rFonts w:eastAsia="Times New Roman"/>
                <w:noProof/>
                <w:lang w:eastAsia="da-DK"/>
              </w:rPr>
              <w:t xml:space="preserve"> ud fra DNA</w:t>
            </w:r>
            <w:r w:rsidR="00337AAB">
              <w:rPr>
                <w:noProof/>
                <w:webHidden/>
              </w:rPr>
              <w:tab/>
            </w:r>
            <w:r w:rsidR="00337AAB">
              <w:rPr>
                <w:noProof/>
                <w:webHidden/>
              </w:rPr>
              <w:fldChar w:fldCharType="begin"/>
            </w:r>
            <w:r w:rsidR="00337AAB">
              <w:rPr>
                <w:noProof/>
                <w:webHidden/>
              </w:rPr>
              <w:instrText xml:space="preserve"> PAGEREF _Toc126141604 \h </w:instrText>
            </w:r>
            <w:r w:rsidR="00337AAB">
              <w:rPr>
                <w:noProof/>
                <w:webHidden/>
              </w:rPr>
            </w:r>
            <w:r w:rsidR="00337AAB">
              <w:rPr>
                <w:noProof/>
                <w:webHidden/>
              </w:rPr>
              <w:fldChar w:fldCharType="separate"/>
            </w:r>
            <w:r w:rsidR="00337AAB">
              <w:rPr>
                <w:noProof/>
                <w:webHidden/>
              </w:rPr>
              <w:t>22</w:t>
            </w:r>
            <w:r w:rsidR="00337AAB">
              <w:rPr>
                <w:noProof/>
                <w:webHidden/>
              </w:rPr>
              <w:fldChar w:fldCharType="end"/>
            </w:r>
          </w:hyperlink>
        </w:p>
        <w:p w14:paraId="6FE77038" w14:textId="1E5110DF" w:rsidR="00337AAB" w:rsidRDefault="00905F1F">
          <w:pPr>
            <w:pStyle w:val="Indholdsfortegnelse2"/>
            <w:tabs>
              <w:tab w:val="left" w:pos="880"/>
              <w:tab w:val="right" w:leader="dot" w:pos="9628"/>
            </w:tabs>
            <w:rPr>
              <w:rFonts w:eastAsiaTheme="minorEastAsia"/>
              <w:noProof/>
              <w:lang w:eastAsia="da-DK"/>
            </w:rPr>
          </w:pPr>
          <w:hyperlink w:anchor="_Toc126141606" w:history="1">
            <w:r w:rsidR="00337AAB" w:rsidRPr="00D642A6">
              <w:rPr>
                <w:rStyle w:val="Hyperlink"/>
                <w:noProof/>
                <w:lang w:val="en-US"/>
                <w14:scene3d>
                  <w14:camera w14:prst="orthographicFront"/>
                  <w14:lightRig w14:rig="threePt" w14:dir="t">
                    <w14:rot w14:lat="0" w14:lon="0" w14:rev="0"/>
                  </w14:lightRig>
                </w14:scene3d>
              </w:rPr>
              <w:t>2.1.</w:t>
            </w:r>
            <w:r w:rsidR="00337AAB">
              <w:rPr>
                <w:rFonts w:eastAsiaTheme="minorEastAsia"/>
                <w:noProof/>
                <w:lang w:eastAsia="da-DK"/>
              </w:rPr>
              <w:tab/>
            </w:r>
            <w:r w:rsidR="00337AAB" w:rsidRPr="00D642A6">
              <w:rPr>
                <w:rStyle w:val="Hyperlink"/>
                <w:noProof/>
                <w:lang w:val="en-US"/>
              </w:rPr>
              <w:t>Machine Learning i programmet Orange</w:t>
            </w:r>
            <w:r w:rsidR="00337AAB">
              <w:rPr>
                <w:noProof/>
                <w:webHidden/>
              </w:rPr>
              <w:tab/>
            </w:r>
            <w:r w:rsidR="00337AAB">
              <w:rPr>
                <w:noProof/>
                <w:webHidden/>
              </w:rPr>
              <w:fldChar w:fldCharType="begin"/>
            </w:r>
            <w:r w:rsidR="00337AAB">
              <w:rPr>
                <w:noProof/>
                <w:webHidden/>
              </w:rPr>
              <w:instrText xml:space="preserve"> PAGEREF _Toc126141606 \h </w:instrText>
            </w:r>
            <w:r w:rsidR="00337AAB">
              <w:rPr>
                <w:noProof/>
                <w:webHidden/>
              </w:rPr>
            </w:r>
            <w:r w:rsidR="00337AAB">
              <w:rPr>
                <w:noProof/>
                <w:webHidden/>
              </w:rPr>
              <w:fldChar w:fldCharType="separate"/>
            </w:r>
            <w:r w:rsidR="00337AAB">
              <w:rPr>
                <w:noProof/>
                <w:webHidden/>
              </w:rPr>
              <w:t>22</w:t>
            </w:r>
            <w:r w:rsidR="00337AAB">
              <w:rPr>
                <w:noProof/>
                <w:webHidden/>
              </w:rPr>
              <w:fldChar w:fldCharType="end"/>
            </w:r>
          </w:hyperlink>
        </w:p>
        <w:p w14:paraId="1CC91406" w14:textId="4B86B92A" w:rsidR="00337AAB" w:rsidRDefault="00905F1F">
          <w:pPr>
            <w:pStyle w:val="Indholdsfortegnelse2"/>
            <w:tabs>
              <w:tab w:val="left" w:pos="880"/>
              <w:tab w:val="right" w:leader="dot" w:pos="9628"/>
            </w:tabs>
            <w:rPr>
              <w:rFonts w:eastAsiaTheme="minorEastAsia"/>
              <w:noProof/>
              <w:lang w:eastAsia="da-DK"/>
            </w:rPr>
          </w:pPr>
          <w:hyperlink w:anchor="_Toc126141607" w:history="1">
            <w:r w:rsidR="00337AAB" w:rsidRPr="00D642A6">
              <w:rPr>
                <w:rStyle w:val="Hyperlink"/>
                <w:noProof/>
                <w14:scene3d>
                  <w14:camera w14:prst="orthographicFront"/>
                  <w14:lightRig w14:rig="threePt" w14:dir="t">
                    <w14:rot w14:lat="0" w14:lon="0" w14:rev="0"/>
                  </w14:lightRig>
                </w14:scene3d>
              </w:rPr>
              <w:t>2.2.</w:t>
            </w:r>
            <w:r w:rsidR="00337AAB">
              <w:rPr>
                <w:rFonts w:eastAsiaTheme="minorEastAsia"/>
                <w:noProof/>
                <w:lang w:eastAsia="da-DK"/>
              </w:rPr>
              <w:tab/>
            </w:r>
            <w:r w:rsidR="00337AAB" w:rsidRPr="00D642A6">
              <w:rPr>
                <w:rStyle w:val="Hyperlink"/>
                <w:noProof/>
              </w:rPr>
              <w:t>Baggrundsviden: Hvorfor ser vi øjne som brune eller blå?</w:t>
            </w:r>
            <w:r w:rsidR="00337AAB">
              <w:rPr>
                <w:noProof/>
                <w:webHidden/>
              </w:rPr>
              <w:tab/>
            </w:r>
            <w:r w:rsidR="00337AAB">
              <w:rPr>
                <w:noProof/>
                <w:webHidden/>
              </w:rPr>
              <w:fldChar w:fldCharType="begin"/>
            </w:r>
            <w:r w:rsidR="00337AAB">
              <w:rPr>
                <w:noProof/>
                <w:webHidden/>
              </w:rPr>
              <w:instrText xml:space="preserve"> PAGEREF _Toc126141607 \h </w:instrText>
            </w:r>
            <w:r w:rsidR="00337AAB">
              <w:rPr>
                <w:noProof/>
                <w:webHidden/>
              </w:rPr>
            </w:r>
            <w:r w:rsidR="00337AAB">
              <w:rPr>
                <w:noProof/>
                <w:webHidden/>
              </w:rPr>
              <w:fldChar w:fldCharType="separate"/>
            </w:r>
            <w:r w:rsidR="00337AAB">
              <w:rPr>
                <w:noProof/>
                <w:webHidden/>
              </w:rPr>
              <w:t>23</w:t>
            </w:r>
            <w:r w:rsidR="00337AAB">
              <w:rPr>
                <w:noProof/>
                <w:webHidden/>
              </w:rPr>
              <w:fldChar w:fldCharType="end"/>
            </w:r>
          </w:hyperlink>
        </w:p>
        <w:p w14:paraId="6911F16F" w14:textId="65853A1E" w:rsidR="00337AAB" w:rsidRDefault="00905F1F">
          <w:pPr>
            <w:pStyle w:val="Indholdsfortegnelse2"/>
            <w:tabs>
              <w:tab w:val="left" w:pos="880"/>
              <w:tab w:val="right" w:leader="dot" w:pos="9628"/>
            </w:tabs>
            <w:rPr>
              <w:rFonts w:eastAsiaTheme="minorEastAsia"/>
              <w:noProof/>
              <w:lang w:eastAsia="da-DK"/>
            </w:rPr>
          </w:pPr>
          <w:hyperlink w:anchor="_Toc126141608" w:history="1">
            <w:r w:rsidR="00337AAB" w:rsidRPr="00D642A6">
              <w:rPr>
                <w:rStyle w:val="Hyperlink"/>
                <w:noProof/>
                <w14:scene3d>
                  <w14:camera w14:prst="orthographicFront"/>
                  <w14:lightRig w14:rig="threePt" w14:dir="t">
                    <w14:rot w14:lat="0" w14:lon="0" w14:rev="0"/>
                  </w14:lightRig>
                </w14:scene3d>
              </w:rPr>
              <w:t>2.3.</w:t>
            </w:r>
            <w:r w:rsidR="00337AAB">
              <w:rPr>
                <w:rFonts w:eastAsiaTheme="minorEastAsia"/>
                <w:noProof/>
                <w:lang w:eastAsia="da-DK"/>
              </w:rPr>
              <w:tab/>
            </w:r>
            <w:r w:rsidR="00337AAB" w:rsidRPr="00D642A6">
              <w:rPr>
                <w:rStyle w:val="Hyperlink"/>
                <w:noProof/>
              </w:rPr>
              <w:t>Forskellen på statistik og Machine Learning</w:t>
            </w:r>
            <w:r w:rsidR="00337AAB">
              <w:rPr>
                <w:noProof/>
                <w:webHidden/>
              </w:rPr>
              <w:tab/>
            </w:r>
            <w:r w:rsidR="00337AAB">
              <w:rPr>
                <w:noProof/>
                <w:webHidden/>
              </w:rPr>
              <w:fldChar w:fldCharType="begin"/>
            </w:r>
            <w:r w:rsidR="00337AAB">
              <w:rPr>
                <w:noProof/>
                <w:webHidden/>
              </w:rPr>
              <w:instrText xml:space="preserve"> PAGEREF _Toc126141608 \h </w:instrText>
            </w:r>
            <w:r w:rsidR="00337AAB">
              <w:rPr>
                <w:noProof/>
                <w:webHidden/>
              </w:rPr>
            </w:r>
            <w:r w:rsidR="00337AAB">
              <w:rPr>
                <w:noProof/>
                <w:webHidden/>
              </w:rPr>
              <w:fldChar w:fldCharType="separate"/>
            </w:r>
            <w:r w:rsidR="00337AAB">
              <w:rPr>
                <w:noProof/>
                <w:webHidden/>
              </w:rPr>
              <w:t>24</w:t>
            </w:r>
            <w:r w:rsidR="00337AAB">
              <w:rPr>
                <w:noProof/>
                <w:webHidden/>
              </w:rPr>
              <w:fldChar w:fldCharType="end"/>
            </w:r>
          </w:hyperlink>
        </w:p>
        <w:p w14:paraId="7068258F" w14:textId="4F0CB4E4" w:rsidR="00337AAB" w:rsidRDefault="00905F1F">
          <w:pPr>
            <w:pStyle w:val="Indholdsfortegnelse2"/>
            <w:tabs>
              <w:tab w:val="left" w:pos="880"/>
              <w:tab w:val="right" w:leader="dot" w:pos="9628"/>
            </w:tabs>
            <w:rPr>
              <w:rFonts w:eastAsiaTheme="minorEastAsia"/>
              <w:noProof/>
              <w:lang w:eastAsia="da-DK"/>
            </w:rPr>
          </w:pPr>
          <w:hyperlink w:anchor="_Toc126141609" w:history="1">
            <w:r w:rsidR="00337AAB" w:rsidRPr="00D642A6">
              <w:rPr>
                <w:rStyle w:val="Hyperlink"/>
                <w:noProof/>
                <w14:scene3d>
                  <w14:camera w14:prst="orthographicFront"/>
                  <w14:lightRig w14:rig="threePt" w14:dir="t">
                    <w14:rot w14:lat="0" w14:lon="0" w14:rev="0"/>
                  </w14:lightRig>
                </w14:scene3d>
              </w:rPr>
              <w:t>2.4.</w:t>
            </w:r>
            <w:r w:rsidR="00337AAB">
              <w:rPr>
                <w:rFonts w:eastAsiaTheme="minorEastAsia"/>
                <w:noProof/>
                <w:lang w:eastAsia="da-DK"/>
              </w:rPr>
              <w:tab/>
            </w:r>
            <w:r w:rsidR="00337AAB" w:rsidRPr="00D642A6">
              <w:rPr>
                <w:rStyle w:val="Hyperlink"/>
                <w:noProof/>
              </w:rPr>
              <w:t>Øjenfarve og mutationer</w:t>
            </w:r>
            <w:r w:rsidR="00337AAB">
              <w:rPr>
                <w:noProof/>
                <w:webHidden/>
              </w:rPr>
              <w:tab/>
            </w:r>
            <w:r w:rsidR="00337AAB">
              <w:rPr>
                <w:noProof/>
                <w:webHidden/>
              </w:rPr>
              <w:fldChar w:fldCharType="begin"/>
            </w:r>
            <w:r w:rsidR="00337AAB">
              <w:rPr>
                <w:noProof/>
                <w:webHidden/>
              </w:rPr>
              <w:instrText xml:space="preserve"> PAGEREF _Toc126141609 \h </w:instrText>
            </w:r>
            <w:r w:rsidR="00337AAB">
              <w:rPr>
                <w:noProof/>
                <w:webHidden/>
              </w:rPr>
            </w:r>
            <w:r w:rsidR="00337AAB">
              <w:rPr>
                <w:noProof/>
                <w:webHidden/>
              </w:rPr>
              <w:fldChar w:fldCharType="separate"/>
            </w:r>
            <w:r w:rsidR="00337AAB">
              <w:rPr>
                <w:noProof/>
                <w:webHidden/>
              </w:rPr>
              <w:t>26</w:t>
            </w:r>
            <w:r w:rsidR="00337AAB">
              <w:rPr>
                <w:noProof/>
                <w:webHidden/>
              </w:rPr>
              <w:fldChar w:fldCharType="end"/>
            </w:r>
          </w:hyperlink>
        </w:p>
        <w:p w14:paraId="6675D0EA" w14:textId="43447BDA" w:rsidR="00337AAB" w:rsidRDefault="00905F1F">
          <w:pPr>
            <w:pStyle w:val="Indholdsfortegnelse2"/>
            <w:tabs>
              <w:tab w:val="left" w:pos="880"/>
              <w:tab w:val="right" w:leader="dot" w:pos="9628"/>
            </w:tabs>
            <w:rPr>
              <w:rFonts w:eastAsiaTheme="minorEastAsia"/>
              <w:noProof/>
              <w:lang w:eastAsia="da-DK"/>
            </w:rPr>
          </w:pPr>
          <w:hyperlink w:anchor="_Toc126141610" w:history="1">
            <w:r w:rsidR="00337AAB" w:rsidRPr="00D642A6">
              <w:rPr>
                <w:rStyle w:val="Hyperlink"/>
                <w:noProof/>
                <w:lang w:val="en-US"/>
                <w14:scene3d>
                  <w14:camera w14:prst="orthographicFront"/>
                  <w14:lightRig w14:rig="threePt" w14:dir="t">
                    <w14:rot w14:lat="0" w14:lon="0" w14:rev="0"/>
                  </w14:lightRig>
                </w14:scene3d>
              </w:rPr>
              <w:t>2.5.</w:t>
            </w:r>
            <w:r w:rsidR="00337AAB">
              <w:rPr>
                <w:rFonts w:eastAsiaTheme="minorEastAsia"/>
                <w:noProof/>
                <w:lang w:eastAsia="da-DK"/>
              </w:rPr>
              <w:tab/>
            </w:r>
            <w:r w:rsidR="00337AAB" w:rsidRPr="00D642A6">
              <w:rPr>
                <w:rStyle w:val="Hyperlink"/>
                <w:noProof/>
                <w:lang w:val="en-US"/>
              </w:rPr>
              <w:t>Machine Learning – Decision tree i Orange</w:t>
            </w:r>
            <w:r w:rsidR="00337AAB">
              <w:rPr>
                <w:noProof/>
                <w:webHidden/>
              </w:rPr>
              <w:tab/>
            </w:r>
            <w:r w:rsidR="00337AAB">
              <w:rPr>
                <w:noProof/>
                <w:webHidden/>
              </w:rPr>
              <w:fldChar w:fldCharType="begin"/>
            </w:r>
            <w:r w:rsidR="00337AAB">
              <w:rPr>
                <w:noProof/>
                <w:webHidden/>
              </w:rPr>
              <w:instrText xml:space="preserve"> PAGEREF _Toc126141610 \h </w:instrText>
            </w:r>
            <w:r w:rsidR="00337AAB">
              <w:rPr>
                <w:noProof/>
                <w:webHidden/>
              </w:rPr>
            </w:r>
            <w:r w:rsidR="00337AAB">
              <w:rPr>
                <w:noProof/>
                <w:webHidden/>
              </w:rPr>
              <w:fldChar w:fldCharType="separate"/>
            </w:r>
            <w:r w:rsidR="00337AAB">
              <w:rPr>
                <w:noProof/>
                <w:webHidden/>
              </w:rPr>
              <w:t>29</w:t>
            </w:r>
            <w:r w:rsidR="00337AAB">
              <w:rPr>
                <w:noProof/>
                <w:webHidden/>
              </w:rPr>
              <w:fldChar w:fldCharType="end"/>
            </w:r>
          </w:hyperlink>
        </w:p>
        <w:p w14:paraId="50DC857C" w14:textId="75437D3C" w:rsidR="00337AAB" w:rsidRDefault="00905F1F">
          <w:pPr>
            <w:pStyle w:val="Indholdsfortegnelse3"/>
            <w:tabs>
              <w:tab w:val="left" w:pos="1320"/>
              <w:tab w:val="right" w:leader="dot" w:pos="9628"/>
            </w:tabs>
            <w:rPr>
              <w:rFonts w:eastAsiaTheme="minorEastAsia"/>
              <w:noProof/>
              <w:lang w:eastAsia="da-DK"/>
            </w:rPr>
          </w:pPr>
          <w:hyperlink w:anchor="_Toc126141611" w:history="1">
            <w:r w:rsidR="00337AAB" w:rsidRPr="00D642A6">
              <w:rPr>
                <w:rStyle w:val="Hyperlink"/>
                <w:noProof/>
              </w:rPr>
              <w:t>2.5.1.</w:t>
            </w:r>
            <w:r w:rsidR="00337AAB">
              <w:rPr>
                <w:rFonts w:eastAsiaTheme="minorEastAsia"/>
                <w:noProof/>
                <w:lang w:eastAsia="da-DK"/>
              </w:rPr>
              <w:tab/>
            </w:r>
            <w:r w:rsidR="00337AAB" w:rsidRPr="00D642A6">
              <w:rPr>
                <w:rStyle w:val="Hyperlink"/>
                <w:noProof/>
              </w:rPr>
              <w:t>Træn din Machine Learning model</w:t>
            </w:r>
            <w:r w:rsidR="00337AAB">
              <w:rPr>
                <w:noProof/>
                <w:webHidden/>
              </w:rPr>
              <w:tab/>
            </w:r>
            <w:r w:rsidR="00337AAB">
              <w:rPr>
                <w:noProof/>
                <w:webHidden/>
              </w:rPr>
              <w:fldChar w:fldCharType="begin"/>
            </w:r>
            <w:r w:rsidR="00337AAB">
              <w:rPr>
                <w:noProof/>
                <w:webHidden/>
              </w:rPr>
              <w:instrText xml:space="preserve"> PAGEREF _Toc126141611 \h </w:instrText>
            </w:r>
            <w:r w:rsidR="00337AAB">
              <w:rPr>
                <w:noProof/>
                <w:webHidden/>
              </w:rPr>
            </w:r>
            <w:r w:rsidR="00337AAB">
              <w:rPr>
                <w:noProof/>
                <w:webHidden/>
              </w:rPr>
              <w:fldChar w:fldCharType="separate"/>
            </w:r>
            <w:r w:rsidR="00337AAB">
              <w:rPr>
                <w:noProof/>
                <w:webHidden/>
              </w:rPr>
              <w:t>29</w:t>
            </w:r>
            <w:r w:rsidR="00337AAB">
              <w:rPr>
                <w:noProof/>
                <w:webHidden/>
              </w:rPr>
              <w:fldChar w:fldCharType="end"/>
            </w:r>
          </w:hyperlink>
        </w:p>
        <w:p w14:paraId="36F9D624" w14:textId="27C3AD81" w:rsidR="00337AAB" w:rsidRDefault="00905F1F">
          <w:pPr>
            <w:pStyle w:val="Indholdsfortegnelse3"/>
            <w:tabs>
              <w:tab w:val="left" w:pos="1320"/>
              <w:tab w:val="right" w:leader="dot" w:pos="9628"/>
            </w:tabs>
            <w:rPr>
              <w:rFonts w:eastAsiaTheme="minorEastAsia"/>
              <w:noProof/>
              <w:lang w:eastAsia="da-DK"/>
            </w:rPr>
          </w:pPr>
          <w:hyperlink w:anchor="_Toc126141612" w:history="1">
            <w:r w:rsidR="00337AAB" w:rsidRPr="00D642A6">
              <w:rPr>
                <w:rStyle w:val="Hyperlink"/>
                <w:noProof/>
                <w:lang w:val="en-US" w:eastAsia="da-DK"/>
              </w:rPr>
              <w:t>2.5.2.</w:t>
            </w:r>
            <w:r w:rsidR="00337AAB">
              <w:rPr>
                <w:rFonts w:eastAsiaTheme="minorEastAsia"/>
                <w:noProof/>
                <w:lang w:eastAsia="da-DK"/>
              </w:rPr>
              <w:tab/>
            </w:r>
            <w:r w:rsidR="00337AAB" w:rsidRPr="00D642A6">
              <w:rPr>
                <w:rStyle w:val="Hyperlink"/>
                <w:noProof/>
                <w:lang w:val="en-US" w:eastAsia="da-DK"/>
              </w:rPr>
              <w:t>Test din Machine Learning-model</w:t>
            </w:r>
            <w:r w:rsidR="00337AAB">
              <w:rPr>
                <w:noProof/>
                <w:webHidden/>
              </w:rPr>
              <w:tab/>
            </w:r>
            <w:r w:rsidR="00337AAB">
              <w:rPr>
                <w:noProof/>
                <w:webHidden/>
              </w:rPr>
              <w:fldChar w:fldCharType="begin"/>
            </w:r>
            <w:r w:rsidR="00337AAB">
              <w:rPr>
                <w:noProof/>
                <w:webHidden/>
              </w:rPr>
              <w:instrText xml:space="preserve"> PAGEREF _Toc126141612 \h </w:instrText>
            </w:r>
            <w:r w:rsidR="00337AAB">
              <w:rPr>
                <w:noProof/>
                <w:webHidden/>
              </w:rPr>
            </w:r>
            <w:r w:rsidR="00337AAB">
              <w:rPr>
                <w:noProof/>
                <w:webHidden/>
              </w:rPr>
              <w:fldChar w:fldCharType="separate"/>
            </w:r>
            <w:r w:rsidR="00337AAB">
              <w:rPr>
                <w:noProof/>
                <w:webHidden/>
              </w:rPr>
              <w:t>31</w:t>
            </w:r>
            <w:r w:rsidR="00337AAB">
              <w:rPr>
                <w:noProof/>
                <w:webHidden/>
              </w:rPr>
              <w:fldChar w:fldCharType="end"/>
            </w:r>
          </w:hyperlink>
        </w:p>
        <w:p w14:paraId="2998F2BB" w14:textId="4E3B3E49" w:rsidR="00337AAB" w:rsidRDefault="00905F1F">
          <w:pPr>
            <w:pStyle w:val="Indholdsfortegnelse3"/>
            <w:tabs>
              <w:tab w:val="left" w:pos="1320"/>
              <w:tab w:val="right" w:leader="dot" w:pos="9628"/>
            </w:tabs>
            <w:rPr>
              <w:rFonts w:eastAsiaTheme="minorEastAsia"/>
              <w:noProof/>
              <w:lang w:eastAsia="da-DK"/>
            </w:rPr>
          </w:pPr>
          <w:hyperlink w:anchor="_Toc126141613" w:history="1">
            <w:r w:rsidR="00337AAB" w:rsidRPr="00D642A6">
              <w:rPr>
                <w:rStyle w:val="Hyperlink"/>
                <w:noProof/>
              </w:rPr>
              <w:t>2.5.3.</w:t>
            </w:r>
            <w:r w:rsidR="00337AAB">
              <w:rPr>
                <w:rFonts w:eastAsiaTheme="minorEastAsia"/>
                <w:noProof/>
                <w:lang w:eastAsia="da-DK"/>
              </w:rPr>
              <w:tab/>
            </w:r>
            <w:r w:rsidR="00337AAB" w:rsidRPr="00D642A6">
              <w:rPr>
                <w:rStyle w:val="Hyperlink"/>
                <w:noProof/>
              </w:rPr>
              <w:t>Evaluering med Confusion matrix</w:t>
            </w:r>
            <w:r w:rsidR="00337AAB">
              <w:rPr>
                <w:noProof/>
                <w:webHidden/>
              </w:rPr>
              <w:tab/>
            </w:r>
            <w:r w:rsidR="00337AAB">
              <w:rPr>
                <w:noProof/>
                <w:webHidden/>
              </w:rPr>
              <w:fldChar w:fldCharType="begin"/>
            </w:r>
            <w:r w:rsidR="00337AAB">
              <w:rPr>
                <w:noProof/>
                <w:webHidden/>
              </w:rPr>
              <w:instrText xml:space="preserve"> PAGEREF _Toc126141613 \h </w:instrText>
            </w:r>
            <w:r w:rsidR="00337AAB">
              <w:rPr>
                <w:noProof/>
                <w:webHidden/>
              </w:rPr>
            </w:r>
            <w:r w:rsidR="00337AAB">
              <w:rPr>
                <w:noProof/>
                <w:webHidden/>
              </w:rPr>
              <w:fldChar w:fldCharType="separate"/>
            </w:r>
            <w:r w:rsidR="00337AAB">
              <w:rPr>
                <w:noProof/>
                <w:webHidden/>
              </w:rPr>
              <w:t>32</w:t>
            </w:r>
            <w:r w:rsidR="00337AAB">
              <w:rPr>
                <w:noProof/>
                <w:webHidden/>
              </w:rPr>
              <w:fldChar w:fldCharType="end"/>
            </w:r>
          </w:hyperlink>
        </w:p>
        <w:p w14:paraId="6BA4A6A1" w14:textId="745B1272" w:rsidR="00337AAB" w:rsidRDefault="00905F1F">
          <w:pPr>
            <w:pStyle w:val="Indholdsfortegnelse3"/>
            <w:tabs>
              <w:tab w:val="left" w:pos="1320"/>
              <w:tab w:val="right" w:leader="dot" w:pos="9628"/>
            </w:tabs>
            <w:rPr>
              <w:rFonts w:eastAsiaTheme="minorEastAsia"/>
              <w:noProof/>
              <w:lang w:eastAsia="da-DK"/>
            </w:rPr>
          </w:pPr>
          <w:hyperlink w:anchor="_Toc126141614" w:history="1">
            <w:r w:rsidR="00337AAB" w:rsidRPr="00D642A6">
              <w:rPr>
                <w:rStyle w:val="Hyperlink"/>
                <w:noProof/>
                <w:lang w:eastAsia="da-DK"/>
              </w:rPr>
              <w:t>2.5.4.</w:t>
            </w:r>
            <w:r w:rsidR="00337AAB">
              <w:rPr>
                <w:rFonts w:eastAsiaTheme="minorEastAsia"/>
                <w:noProof/>
                <w:lang w:eastAsia="da-DK"/>
              </w:rPr>
              <w:tab/>
            </w:r>
            <w:r w:rsidR="00337AAB" w:rsidRPr="00D642A6">
              <w:rPr>
                <w:rStyle w:val="Hyperlink"/>
                <w:noProof/>
                <w:lang w:eastAsia="da-DK"/>
              </w:rPr>
              <w:t>Hvilken øjenfarve har gerningsmændene?</w:t>
            </w:r>
            <w:r w:rsidR="00337AAB">
              <w:rPr>
                <w:noProof/>
                <w:webHidden/>
              </w:rPr>
              <w:tab/>
            </w:r>
            <w:r w:rsidR="00337AAB">
              <w:rPr>
                <w:noProof/>
                <w:webHidden/>
              </w:rPr>
              <w:fldChar w:fldCharType="begin"/>
            </w:r>
            <w:r w:rsidR="00337AAB">
              <w:rPr>
                <w:noProof/>
                <w:webHidden/>
              </w:rPr>
              <w:instrText xml:space="preserve"> PAGEREF _Toc126141614 \h </w:instrText>
            </w:r>
            <w:r w:rsidR="00337AAB">
              <w:rPr>
                <w:noProof/>
                <w:webHidden/>
              </w:rPr>
            </w:r>
            <w:r w:rsidR="00337AAB">
              <w:rPr>
                <w:noProof/>
                <w:webHidden/>
              </w:rPr>
              <w:fldChar w:fldCharType="separate"/>
            </w:r>
            <w:r w:rsidR="00337AAB">
              <w:rPr>
                <w:noProof/>
                <w:webHidden/>
              </w:rPr>
              <w:t>33</w:t>
            </w:r>
            <w:r w:rsidR="00337AAB">
              <w:rPr>
                <w:noProof/>
                <w:webHidden/>
              </w:rPr>
              <w:fldChar w:fldCharType="end"/>
            </w:r>
          </w:hyperlink>
        </w:p>
        <w:p w14:paraId="26995F42" w14:textId="237751E6" w:rsidR="00337AAB" w:rsidRDefault="00905F1F">
          <w:pPr>
            <w:pStyle w:val="Indholdsfortegnelse2"/>
            <w:tabs>
              <w:tab w:val="left" w:pos="880"/>
              <w:tab w:val="right" w:leader="dot" w:pos="9628"/>
            </w:tabs>
            <w:rPr>
              <w:rFonts w:eastAsiaTheme="minorEastAsia"/>
              <w:noProof/>
              <w:lang w:eastAsia="da-DK"/>
            </w:rPr>
          </w:pPr>
          <w:hyperlink w:anchor="_Toc126141615" w:history="1">
            <w:r w:rsidR="00337AAB" w:rsidRPr="00D642A6">
              <w:rPr>
                <w:rStyle w:val="Hyperlink"/>
                <w:noProof/>
                <w14:scene3d>
                  <w14:camera w14:prst="orthographicFront"/>
                  <w14:lightRig w14:rig="threePt" w14:dir="t">
                    <w14:rot w14:lat="0" w14:lon="0" w14:rev="0"/>
                  </w14:lightRig>
                </w14:scene3d>
              </w:rPr>
              <w:t>2.6.</w:t>
            </w:r>
            <w:r w:rsidR="00337AAB">
              <w:rPr>
                <w:rFonts w:eastAsiaTheme="minorEastAsia"/>
                <w:noProof/>
                <w:lang w:eastAsia="da-DK"/>
              </w:rPr>
              <w:tab/>
            </w:r>
            <w:r w:rsidR="00337AAB" w:rsidRPr="00D642A6">
              <w:rPr>
                <w:rStyle w:val="Hyperlink"/>
                <w:noProof/>
              </w:rPr>
              <w:t>Forstå betydningen af mutationerne</w:t>
            </w:r>
            <w:r w:rsidR="00337AAB">
              <w:rPr>
                <w:noProof/>
                <w:webHidden/>
              </w:rPr>
              <w:tab/>
            </w:r>
            <w:r w:rsidR="00337AAB">
              <w:rPr>
                <w:noProof/>
                <w:webHidden/>
              </w:rPr>
              <w:fldChar w:fldCharType="begin"/>
            </w:r>
            <w:r w:rsidR="00337AAB">
              <w:rPr>
                <w:noProof/>
                <w:webHidden/>
              </w:rPr>
              <w:instrText xml:space="preserve"> PAGEREF _Toc126141615 \h </w:instrText>
            </w:r>
            <w:r w:rsidR="00337AAB">
              <w:rPr>
                <w:noProof/>
                <w:webHidden/>
              </w:rPr>
            </w:r>
            <w:r w:rsidR="00337AAB">
              <w:rPr>
                <w:noProof/>
                <w:webHidden/>
              </w:rPr>
              <w:fldChar w:fldCharType="separate"/>
            </w:r>
            <w:r w:rsidR="00337AAB">
              <w:rPr>
                <w:noProof/>
                <w:webHidden/>
              </w:rPr>
              <w:t>35</w:t>
            </w:r>
            <w:r w:rsidR="00337AAB">
              <w:rPr>
                <w:noProof/>
                <w:webHidden/>
              </w:rPr>
              <w:fldChar w:fldCharType="end"/>
            </w:r>
          </w:hyperlink>
        </w:p>
        <w:p w14:paraId="64E828B0" w14:textId="52A79A00" w:rsidR="00337AAB" w:rsidRDefault="00905F1F">
          <w:pPr>
            <w:pStyle w:val="Indholdsfortegnelse2"/>
            <w:tabs>
              <w:tab w:val="left" w:pos="880"/>
              <w:tab w:val="right" w:leader="dot" w:pos="9628"/>
            </w:tabs>
            <w:rPr>
              <w:rFonts w:eastAsiaTheme="minorEastAsia"/>
              <w:noProof/>
              <w:lang w:eastAsia="da-DK"/>
            </w:rPr>
          </w:pPr>
          <w:hyperlink w:anchor="_Toc126141616" w:history="1">
            <w:r w:rsidR="00337AAB" w:rsidRPr="00D642A6">
              <w:rPr>
                <w:rStyle w:val="Hyperlink"/>
                <w:noProof/>
                <w14:scene3d>
                  <w14:camera w14:prst="orthographicFront"/>
                  <w14:lightRig w14:rig="threePt" w14:dir="t">
                    <w14:rot w14:lat="0" w14:lon="0" w14:rev="0"/>
                  </w14:lightRig>
                </w14:scene3d>
              </w:rPr>
              <w:t>2.7.</w:t>
            </w:r>
            <w:r w:rsidR="00337AAB">
              <w:rPr>
                <w:rFonts w:eastAsiaTheme="minorEastAsia"/>
                <w:noProof/>
                <w:lang w:eastAsia="da-DK"/>
              </w:rPr>
              <w:tab/>
            </w:r>
            <w:r w:rsidR="00337AAB" w:rsidRPr="00D642A6">
              <w:rPr>
                <w:rStyle w:val="Hyperlink"/>
                <w:noProof/>
              </w:rPr>
              <w:t>Opsplitning af datasæt i trænings- og evalueringsdata</w:t>
            </w:r>
            <w:r w:rsidR="00337AAB">
              <w:rPr>
                <w:noProof/>
                <w:webHidden/>
              </w:rPr>
              <w:tab/>
            </w:r>
            <w:r w:rsidR="00337AAB">
              <w:rPr>
                <w:noProof/>
                <w:webHidden/>
              </w:rPr>
              <w:fldChar w:fldCharType="begin"/>
            </w:r>
            <w:r w:rsidR="00337AAB">
              <w:rPr>
                <w:noProof/>
                <w:webHidden/>
              </w:rPr>
              <w:instrText xml:space="preserve"> PAGEREF _Toc126141616 \h </w:instrText>
            </w:r>
            <w:r w:rsidR="00337AAB">
              <w:rPr>
                <w:noProof/>
                <w:webHidden/>
              </w:rPr>
            </w:r>
            <w:r w:rsidR="00337AAB">
              <w:rPr>
                <w:noProof/>
                <w:webHidden/>
              </w:rPr>
              <w:fldChar w:fldCharType="separate"/>
            </w:r>
            <w:r w:rsidR="00337AAB">
              <w:rPr>
                <w:noProof/>
                <w:webHidden/>
              </w:rPr>
              <w:t>38</w:t>
            </w:r>
            <w:r w:rsidR="00337AAB">
              <w:rPr>
                <w:noProof/>
                <w:webHidden/>
              </w:rPr>
              <w:fldChar w:fldCharType="end"/>
            </w:r>
          </w:hyperlink>
        </w:p>
        <w:p w14:paraId="009794B0" w14:textId="5CC59D3C" w:rsidR="00F27A2E" w:rsidRDefault="00F27A2E">
          <w:r>
            <w:rPr>
              <w:b/>
              <w:bCs/>
            </w:rPr>
            <w:fldChar w:fldCharType="end"/>
          </w:r>
        </w:p>
      </w:sdtContent>
    </w:sdt>
    <w:p w14:paraId="6ECA04C6" w14:textId="6CE88122" w:rsidR="00F27A2E" w:rsidRDefault="00F27A2E">
      <w:r>
        <w:br w:type="page"/>
      </w:r>
    </w:p>
    <w:p w14:paraId="57260515" w14:textId="77777777" w:rsidR="008D2936" w:rsidRDefault="008D2936" w:rsidP="002F2434">
      <w:pPr>
        <w:pStyle w:val="Overskrift1"/>
        <w:ind w:left="851" w:hanging="851"/>
        <w:rPr>
          <w:rFonts w:eastAsia="Times New Roman"/>
          <w:lang w:eastAsia="da-DK"/>
        </w:rPr>
      </w:pPr>
      <w:bookmarkStart w:id="1" w:name="_Toc126141592"/>
      <w:r w:rsidRPr="008D2936">
        <w:rPr>
          <w:rFonts w:eastAsia="Times New Roman"/>
          <w:lang w:eastAsia="da-DK"/>
        </w:rPr>
        <w:lastRenderedPageBreak/>
        <w:t>Hvad skal vi?</w:t>
      </w:r>
      <w:bookmarkEnd w:id="1"/>
    </w:p>
    <w:p w14:paraId="689DD8DC" w14:textId="77777777" w:rsidR="008D2936" w:rsidRDefault="008D2936" w:rsidP="00BF64F6">
      <w:r>
        <w:t>I dette modul skal du lave en Machine Learning model, som kan forudse en persons køn. Du lærer hvordan it-systemer i dag kan trænes til at forudse forskellige ting ud fra nogle data. </w:t>
      </w:r>
    </w:p>
    <w:p w14:paraId="0A954EC9" w14:textId="77777777" w:rsidR="008D2936" w:rsidRDefault="008D2936" w:rsidP="008D2936">
      <w:pPr>
        <w:pStyle w:val="NormalWeb"/>
      </w:pPr>
      <w:r>
        <w:t> </w:t>
      </w:r>
    </w:p>
    <w:p w14:paraId="1CFC26D9" w14:textId="77777777" w:rsidR="008D2936" w:rsidRDefault="008D2936" w:rsidP="00CE34BE">
      <w:r>
        <w:t>Du skal</w:t>
      </w:r>
    </w:p>
    <w:p w14:paraId="106B24A8" w14:textId="77777777" w:rsidR="008D2936" w:rsidRDefault="008D2936" w:rsidP="00BF64F6">
      <w:pPr>
        <w:numPr>
          <w:ilvl w:val="0"/>
          <w:numId w:val="1"/>
        </w:numPr>
        <w:spacing w:before="100" w:beforeAutospacing="1" w:after="100" w:afterAutospacing="1" w:line="240" w:lineRule="auto"/>
      </w:pPr>
      <w:r>
        <w:t xml:space="preserve">undersøge Machine Learning modellen </w:t>
      </w:r>
      <w:proofErr w:type="spellStart"/>
      <w:r>
        <w:t>kNN</w:t>
      </w:r>
      <w:proofErr w:type="spellEnd"/>
      <w:r>
        <w:t xml:space="preserve"> sammen med dine klassekammerater (Aktivitet 1)</w:t>
      </w:r>
    </w:p>
    <w:p w14:paraId="796A01FE" w14:textId="77777777" w:rsidR="008D2936" w:rsidRDefault="008D2936" w:rsidP="00BF64F6">
      <w:pPr>
        <w:numPr>
          <w:ilvl w:val="0"/>
          <w:numId w:val="1"/>
        </w:numPr>
        <w:spacing w:before="100" w:beforeAutospacing="1" w:after="100" w:afterAutospacing="1" w:line="240" w:lineRule="auto"/>
      </w:pPr>
      <w:r>
        <w:t>se en video om Machine Learning</w:t>
      </w:r>
    </w:p>
    <w:p w14:paraId="72DB599E" w14:textId="77777777" w:rsidR="008D2936" w:rsidRDefault="008D2936" w:rsidP="00BF64F6">
      <w:pPr>
        <w:numPr>
          <w:ilvl w:val="0"/>
          <w:numId w:val="1"/>
        </w:numPr>
        <w:spacing w:before="100" w:beforeAutospacing="1" w:after="100" w:afterAutospacing="1" w:line="240" w:lineRule="auto"/>
      </w:pPr>
      <w:r>
        <w:t>installere programmet Orange</w:t>
      </w:r>
    </w:p>
    <w:p w14:paraId="6409F569" w14:textId="77777777" w:rsidR="008D2936" w:rsidRDefault="008D2936" w:rsidP="00BF64F6">
      <w:pPr>
        <w:numPr>
          <w:ilvl w:val="0"/>
          <w:numId w:val="1"/>
        </w:numPr>
        <w:spacing w:before="100" w:beforeAutospacing="1" w:after="100" w:afterAutospacing="1" w:line="240" w:lineRule="auto"/>
      </w:pPr>
      <w:r>
        <w:t>se en video om programmering i Orange</w:t>
      </w:r>
    </w:p>
    <w:p w14:paraId="6D18B673" w14:textId="77777777" w:rsidR="008D2936" w:rsidRDefault="008D2936" w:rsidP="00BF64F6">
      <w:pPr>
        <w:numPr>
          <w:ilvl w:val="0"/>
          <w:numId w:val="1"/>
        </w:numPr>
        <w:spacing w:before="100" w:beforeAutospacing="1" w:after="100" w:afterAutospacing="1" w:line="240" w:lineRule="auto"/>
      </w:pPr>
      <w:r>
        <w:t>lave dit første Machine Learning program i Orange (Aktivitet 2)</w:t>
      </w:r>
    </w:p>
    <w:p w14:paraId="681C5CE6" w14:textId="77777777" w:rsidR="008D2936" w:rsidRDefault="008D2936" w:rsidP="00BF64F6">
      <w:pPr>
        <w:numPr>
          <w:ilvl w:val="0"/>
          <w:numId w:val="1"/>
        </w:numPr>
        <w:spacing w:before="100" w:beforeAutospacing="1" w:after="100" w:afterAutospacing="1" w:line="240" w:lineRule="auto"/>
      </w:pPr>
      <w:r>
        <w:t>læse om bias i træningsdata og lave en øvelse om bias</w:t>
      </w:r>
    </w:p>
    <w:p w14:paraId="2324DEF7" w14:textId="7564D235" w:rsidR="008D2936" w:rsidRDefault="008D2936" w:rsidP="001B71F4">
      <w:pPr>
        <w:pStyle w:val="Overskrift2"/>
      </w:pPr>
      <w:r>
        <w:br w:type="page"/>
      </w:r>
      <w:bookmarkStart w:id="2" w:name="_Toc126141593"/>
      <w:r>
        <w:lastRenderedPageBreak/>
        <w:t>k</w:t>
      </w:r>
      <w:r w:rsidR="004B4086">
        <w:t>-</w:t>
      </w:r>
      <w:r>
        <w:t>Nearest</w:t>
      </w:r>
      <w:r w:rsidR="004B4086">
        <w:t>-</w:t>
      </w:r>
      <w:proofErr w:type="spellStart"/>
      <w:r w:rsidR="004B4086">
        <w:t>Neighbo</w:t>
      </w:r>
      <w:r>
        <w:t>rs</w:t>
      </w:r>
      <w:proofErr w:type="spellEnd"/>
      <w:r>
        <w:t xml:space="preserve"> (</w:t>
      </w:r>
      <w:proofErr w:type="spellStart"/>
      <w:r>
        <w:t>kNN</w:t>
      </w:r>
      <w:proofErr w:type="spellEnd"/>
      <w:r>
        <w:t>)</w:t>
      </w:r>
      <w:bookmarkEnd w:id="2"/>
    </w:p>
    <w:p w14:paraId="145E401B" w14:textId="77777777" w:rsidR="00B34684" w:rsidRDefault="00DC6CBA" w:rsidP="00B34684">
      <w:pPr>
        <w:pStyle w:val="Overskrift4"/>
        <w:rPr>
          <w:lang w:val="en-US"/>
        </w:rPr>
      </w:pPr>
      <w:proofErr w:type="spellStart"/>
      <w:r w:rsidRPr="00DC6CBA">
        <w:rPr>
          <w:lang w:val="en-US"/>
        </w:rPr>
        <w:t>Visualisering</w:t>
      </w:r>
      <w:proofErr w:type="spellEnd"/>
      <w:r w:rsidRPr="00DC6CBA">
        <w:rPr>
          <w:lang w:val="en-US"/>
        </w:rPr>
        <w:t xml:space="preserve"> </w:t>
      </w:r>
      <w:proofErr w:type="spellStart"/>
      <w:proofErr w:type="gramStart"/>
      <w:r w:rsidRPr="00DC6CBA">
        <w:rPr>
          <w:lang w:val="en-US"/>
        </w:rPr>
        <w:t>af</w:t>
      </w:r>
      <w:proofErr w:type="spellEnd"/>
      <w:proofErr w:type="gramEnd"/>
      <w:r w:rsidR="004B4086" w:rsidRPr="00DC6CBA">
        <w:rPr>
          <w:lang w:val="en-US"/>
        </w:rPr>
        <w:t xml:space="preserve"> k-Nearest-Neighbo</w:t>
      </w:r>
      <w:r w:rsidR="00B34684">
        <w:rPr>
          <w:lang w:val="en-US"/>
        </w:rPr>
        <w:t>rs-</w:t>
      </w:r>
      <w:proofErr w:type="spellStart"/>
      <w:r w:rsidR="00B34684">
        <w:rPr>
          <w:lang w:val="en-US"/>
        </w:rPr>
        <w:t>modellen</w:t>
      </w:r>
      <w:proofErr w:type="spellEnd"/>
      <w:r w:rsidR="00525E2A">
        <w:rPr>
          <w:lang w:val="en-US"/>
        </w:rPr>
        <w:t xml:space="preserve"> </w:t>
      </w:r>
    </w:p>
    <w:p w14:paraId="588A636D" w14:textId="28A7F163" w:rsidR="008D2936" w:rsidRPr="00B34684" w:rsidRDefault="00525E2A" w:rsidP="008D2936">
      <w:r w:rsidRPr="00B34684">
        <w:t>Nedenfor</w:t>
      </w:r>
      <w:r w:rsidR="00B34684" w:rsidRPr="00B34684">
        <w:t xml:space="preserve"> ses data fra en gymnasieklasse</w:t>
      </w:r>
      <w:r w:rsidR="00B34684">
        <w:t xml:space="preserve"> hvor elevernes skostørrelser og højder er plottet i et koordinatsystem. Samtidig er elevernes køn vist ved farverne på datapunkterne. Ved hjælp af modellen k-Nearest-</w:t>
      </w:r>
      <w:proofErr w:type="spellStart"/>
      <w:r w:rsidR="00B34684">
        <w:t>Neighbors</w:t>
      </w:r>
      <w:proofErr w:type="spellEnd"/>
      <w:r w:rsidR="00B34684">
        <w:t xml:space="preserve"> (</w:t>
      </w:r>
      <w:proofErr w:type="spellStart"/>
      <w:r w:rsidR="00B34684">
        <w:t>kNN</w:t>
      </w:r>
      <w:proofErr w:type="spellEnd"/>
      <w:r w:rsidR="00B34684">
        <w:t xml:space="preserve">) kan kønnet bestemmes ud fra kønnet på de </w:t>
      </w:r>
      <w:r w:rsidR="00B34684">
        <w:rPr>
          <w:i/>
        </w:rPr>
        <w:t>k</w:t>
      </w:r>
      <w:r w:rsidR="00B34684">
        <w:t xml:space="preserve"> nærmeste naboer. </w:t>
      </w:r>
    </w:p>
    <w:p w14:paraId="16A23FB8" w14:textId="317797AB" w:rsidR="004B4086" w:rsidRDefault="00B34684" w:rsidP="008D2936">
      <w:pPr>
        <w:rPr>
          <w:lang w:val="en-US"/>
        </w:rPr>
      </w:pPr>
      <w:r>
        <w:rPr>
          <w:noProof/>
          <w:lang w:eastAsia="da-DK"/>
        </w:rPr>
        <w:drawing>
          <wp:inline distT="0" distB="0" distL="0" distR="0" wp14:anchorId="5D8A75B3" wp14:editId="33D56125">
            <wp:extent cx="3848100" cy="2743200"/>
            <wp:effectExtent l="0" t="0" r="0" b="0"/>
            <wp:docPr id="42" name="Diagram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43E848A" w14:textId="442C0A13" w:rsidR="00B34684" w:rsidRDefault="00B34684" w:rsidP="008D2936">
      <w:r>
        <w:t xml:space="preserve">Sættes </w:t>
      </w:r>
      <w:r>
        <w:rPr>
          <w:i/>
        </w:rPr>
        <w:t>k=3</w:t>
      </w:r>
      <w:r>
        <w:t xml:space="preserve"> for en person med højden 180 cm og skostørrelse 43, vil denne person blive bestemt som mand ud fra modellen, da der er </w:t>
      </w:r>
      <w:r w:rsidR="00360E7E">
        <w:t>to mænd blandt de nærmeste datapunkter og kun én kvinde, som vist på figuren nedenfor.</w:t>
      </w:r>
    </w:p>
    <w:p w14:paraId="5B78EE86" w14:textId="2E0AF539" w:rsidR="00B34684" w:rsidRPr="00B34684" w:rsidRDefault="00360E7E" w:rsidP="008D2936">
      <w:r>
        <w:rPr>
          <w:noProof/>
          <w:lang w:eastAsia="da-DK"/>
        </w:rPr>
        <mc:AlternateContent>
          <mc:Choice Requires="wps">
            <w:drawing>
              <wp:anchor distT="0" distB="0" distL="114300" distR="114300" simplePos="0" relativeHeight="251660288" behindDoc="0" locked="0" layoutInCell="1" allowOverlap="1" wp14:anchorId="288AA8D4" wp14:editId="22777C71">
                <wp:simplePos x="0" y="0"/>
                <wp:positionH relativeFrom="column">
                  <wp:posOffset>2198370</wp:posOffset>
                </wp:positionH>
                <wp:positionV relativeFrom="paragraph">
                  <wp:posOffset>798830</wp:posOffset>
                </wp:positionV>
                <wp:extent cx="381000" cy="381000"/>
                <wp:effectExtent l="0" t="0" r="19050" b="19050"/>
                <wp:wrapNone/>
                <wp:docPr id="44" name="Ellipse 44"/>
                <wp:cNvGraphicFramePr/>
                <a:graphic xmlns:a="http://schemas.openxmlformats.org/drawingml/2006/main">
                  <a:graphicData uri="http://schemas.microsoft.com/office/word/2010/wordprocessingShape">
                    <wps:wsp>
                      <wps:cNvSpPr/>
                      <wps:spPr>
                        <a:xfrm>
                          <a:off x="0" y="0"/>
                          <a:ext cx="381000" cy="381000"/>
                        </a:xfrm>
                        <a:prstGeom prst="ellipse">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380A14B" id="Ellipse 44" o:spid="_x0000_s1026" style="position:absolute;margin-left:173.1pt;margin-top:62.9pt;width:30pt;height:30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" filled="f" strokecolor="#00b050" strokeweight="1pt">
                <v:stroke joinstyle="miter"/>
              </v:oval>
            </w:pict>
          </mc:Fallback>
        </mc:AlternateContent>
      </w:r>
      <w:r>
        <w:rPr>
          <w:noProof/>
          <w:lang w:eastAsia="da-DK"/>
        </w:rPr>
        <mc:AlternateContent>
          <mc:Choice Requires="wps">
            <w:drawing>
              <wp:anchor distT="0" distB="0" distL="114300" distR="114300" simplePos="0" relativeHeight="251659264" behindDoc="0" locked="0" layoutInCell="1" allowOverlap="1" wp14:anchorId="2E085657" wp14:editId="49E9855D">
                <wp:simplePos x="0" y="0"/>
                <wp:positionH relativeFrom="column">
                  <wp:posOffset>2335530</wp:posOffset>
                </wp:positionH>
                <wp:positionV relativeFrom="paragraph">
                  <wp:posOffset>935990</wp:posOffset>
                </wp:positionV>
                <wp:extent cx="99060" cy="91440"/>
                <wp:effectExtent l="0" t="0" r="15240" b="22860"/>
                <wp:wrapNone/>
                <wp:docPr id="43" name="Multiplicer 43"/>
                <wp:cNvGraphicFramePr/>
                <a:graphic xmlns:a="http://schemas.openxmlformats.org/drawingml/2006/main">
                  <a:graphicData uri="http://schemas.microsoft.com/office/word/2010/wordprocessingShape">
                    <wps:wsp>
                      <wps:cNvSpPr/>
                      <wps:spPr>
                        <a:xfrm>
                          <a:off x="0" y="0"/>
                          <a:ext cx="99060" cy="91440"/>
                        </a:xfrm>
                        <a:prstGeom prst="mathMultiply">
                          <a:avLst/>
                        </a:prstGeom>
                        <a:solidFill>
                          <a:srgbClr val="00B05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E69B19" id="Multiplicer 43" o:spid="_x0000_s1026" style="position:absolute;margin-left:183.9pt;margin-top:73.7pt;width:7.8pt;height:7.2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99060,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" path="m16498,29863l31086,14060,49530,31086,67974,14060,82562,29863,65384,45720,82562,61577,67974,77380,49530,60354,31086,77380,16498,61577,33676,45720,16498,29863xe" fillcolor="#00b050" strokecolor="#1f4d78 [1604]" strokeweight="1pt">
                <v:stroke joinstyle="miter"/>
                <v:path arrowok="t" o:connecttype="custom" o:connectlocs="16498,29863;31086,14060;49530,31086;67974,14060;82562,29863;65384,45720;82562,61577;67974,77380;49530,60354;31086,77380;16498,61577;33676,45720;16498,29863" o:connectangles="0,0,0,0,0,0,0,0,0,0,0,0,0"/>
              </v:shape>
            </w:pict>
          </mc:Fallback>
        </mc:AlternateContent>
      </w:r>
      <w:r>
        <w:rPr>
          <w:noProof/>
          <w:lang w:eastAsia="da-DK"/>
        </w:rPr>
        <w:drawing>
          <wp:inline distT="0" distB="0" distL="0" distR="0" wp14:anchorId="4B2A63CF" wp14:editId="42443FDC">
            <wp:extent cx="3848100" cy="2743200"/>
            <wp:effectExtent l="0" t="0" r="0" b="0"/>
            <wp:docPr id="45" name="Diagram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530E70F" w14:textId="4C3C4990" w:rsidR="004B4086" w:rsidRDefault="004B4086" w:rsidP="008D2936">
      <w:r>
        <w:t>Svar efterfølgende på disse spørgsmål:</w:t>
      </w:r>
    </w:p>
    <w:p w14:paraId="5BAD36F6" w14:textId="5138A80C" w:rsidR="004B4086" w:rsidRDefault="004B4086" w:rsidP="002F2434">
      <w:pPr>
        <w:pStyle w:val="Listeafsnit"/>
        <w:numPr>
          <w:ilvl w:val="1"/>
          <w:numId w:val="1"/>
        </w:numPr>
      </w:pPr>
      <w:proofErr w:type="spellStart"/>
      <w:r w:rsidRPr="00A74A24">
        <w:rPr>
          <w:lang w:val="en-US"/>
        </w:rPr>
        <w:t>Billedet</w:t>
      </w:r>
      <w:proofErr w:type="spellEnd"/>
      <w:r w:rsidRPr="00A74A24">
        <w:rPr>
          <w:lang w:val="en-US"/>
        </w:rPr>
        <w:t xml:space="preserve"> </w:t>
      </w:r>
      <w:proofErr w:type="spellStart"/>
      <w:r w:rsidRPr="00A74A24">
        <w:rPr>
          <w:lang w:val="en-US"/>
        </w:rPr>
        <w:t>illustrerer</w:t>
      </w:r>
      <w:proofErr w:type="spellEnd"/>
      <w:r w:rsidRPr="00A74A24">
        <w:rPr>
          <w:lang w:val="en-US"/>
        </w:rPr>
        <w:t xml:space="preserve"> Machine Learning </w:t>
      </w:r>
      <w:proofErr w:type="spellStart"/>
      <w:r w:rsidRPr="00A74A24">
        <w:rPr>
          <w:lang w:val="en-US"/>
        </w:rPr>
        <w:t>modellen</w:t>
      </w:r>
      <w:proofErr w:type="spellEnd"/>
      <w:r w:rsidRPr="00A74A24">
        <w:rPr>
          <w:lang w:val="en-US"/>
        </w:rPr>
        <w:t xml:space="preserve"> k-Nearest-Neighbors (</w:t>
      </w:r>
      <w:proofErr w:type="spellStart"/>
      <w:r w:rsidRPr="00A74A24">
        <w:rPr>
          <w:lang w:val="en-US"/>
        </w:rPr>
        <w:t>kNN</w:t>
      </w:r>
      <w:proofErr w:type="spellEnd"/>
      <w:r w:rsidRPr="00A74A24">
        <w:rPr>
          <w:lang w:val="en-US"/>
        </w:rPr>
        <w:t>).</w:t>
      </w:r>
      <w:r w:rsidRPr="00A74A24">
        <w:rPr>
          <w:lang w:val="en-US"/>
        </w:rPr>
        <w:br/>
      </w:r>
      <w:r>
        <w:t>Et blad af en iris-blomst har længden 4.8 cm og bredden 3.2 cm. Kan man forudse hvilken Iris-art det er vha. modellen?</w:t>
      </w:r>
    </w:p>
    <w:p w14:paraId="3FDEFC25" w14:textId="7867E368" w:rsidR="004B4086" w:rsidRDefault="004B4086" w:rsidP="004B4086">
      <w:pPr>
        <w:pStyle w:val="Listeafsnit"/>
        <w:ind w:left="1440"/>
      </w:pPr>
      <w:r>
        <w:rPr>
          <w:noProof/>
          <w:lang w:eastAsia="da-DK"/>
        </w:rPr>
        <w:lastRenderedPageBreak/>
        <w:drawing>
          <wp:inline distT="0" distB="0" distL="0" distR="0" wp14:anchorId="293B1BFB" wp14:editId="166CEC49">
            <wp:extent cx="4320000" cy="3605430"/>
            <wp:effectExtent l="0" t="0" r="4445" b="0"/>
            <wp:docPr id="1" name="Billede 1" descr="https://s3.eu-west-1.amazonaws.com/eduflow-production/quiz-questions-resources-rich-text-images/5569820483917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3.eu-west-1.amazonaws.com/eduflow-production/quiz-questions-resources-rich-text-images/556982048391747.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20000" cy="3605430"/>
                    </a:xfrm>
                    <a:prstGeom prst="rect">
                      <a:avLst/>
                    </a:prstGeom>
                    <a:noFill/>
                    <a:ln>
                      <a:noFill/>
                    </a:ln>
                  </pic:spPr>
                </pic:pic>
              </a:graphicData>
            </a:graphic>
          </wp:inline>
        </w:drawing>
      </w:r>
    </w:p>
    <w:p w14:paraId="448C0A36" w14:textId="7C3BACDC" w:rsidR="004B4086" w:rsidRDefault="004B4086" w:rsidP="004B4086">
      <w:pPr>
        <w:pStyle w:val="Listeafsnit"/>
        <w:ind w:left="1440"/>
        <w:rPr>
          <w:i/>
        </w:rPr>
      </w:pPr>
      <w:r w:rsidRPr="00A74A24">
        <w:rPr>
          <w:i/>
        </w:rPr>
        <w:t>Svarmuligheder:</w:t>
      </w:r>
    </w:p>
    <w:p w14:paraId="07A5C07C" w14:textId="7D00B41B" w:rsidR="004B4086" w:rsidRDefault="004B4086" w:rsidP="00BF64F6">
      <w:pPr>
        <w:pStyle w:val="Listeafsnit"/>
        <w:numPr>
          <w:ilvl w:val="0"/>
          <w:numId w:val="32"/>
        </w:numPr>
      </w:pPr>
      <w:r>
        <w:t>Ja. Det er en Iris-</w:t>
      </w:r>
      <w:proofErr w:type="spellStart"/>
      <w:r>
        <w:t>setosa</w:t>
      </w:r>
      <w:proofErr w:type="spellEnd"/>
    </w:p>
    <w:p w14:paraId="1F0A62D3" w14:textId="4F824724" w:rsidR="004B4086" w:rsidRDefault="004B4086" w:rsidP="00BF64F6">
      <w:pPr>
        <w:pStyle w:val="Listeafsnit"/>
        <w:numPr>
          <w:ilvl w:val="0"/>
          <w:numId w:val="32"/>
        </w:numPr>
      </w:pPr>
      <w:r>
        <w:t>Ja. Det er en Iris-</w:t>
      </w:r>
      <w:proofErr w:type="spellStart"/>
      <w:r>
        <w:t>versicolor</w:t>
      </w:r>
      <w:proofErr w:type="spellEnd"/>
    </w:p>
    <w:p w14:paraId="53F02052" w14:textId="0A7B8DB2" w:rsidR="004B4086" w:rsidRDefault="004B4086" w:rsidP="00BF64F6">
      <w:pPr>
        <w:pStyle w:val="Listeafsnit"/>
        <w:numPr>
          <w:ilvl w:val="0"/>
          <w:numId w:val="32"/>
        </w:numPr>
      </w:pPr>
      <w:r>
        <w:t>Ja. Det er en Iris-</w:t>
      </w:r>
      <w:proofErr w:type="spellStart"/>
      <w:r>
        <w:t>virginica</w:t>
      </w:r>
      <w:proofErr w:type="spellEnd"/>
    </w:p>
    <w:p w14:paraId="40F7A68D" w14:textId="212BC39C" w:rsidR="004B4086" w:rsidRDefault="004B4086" w:rsidP="00BF64F6">
      <w:pPr>
        <w:pStyle w:val="Listeafsnit"/>
        <w:numPr>
          <w:ilvl w:val="0"/>
          <w:numId w:val="32"/>
        </w:numPr>
      </w:pPr>
      <w:r>
        <w:t>Nej. Det kan man ikke ud fra data og billedet</w:t>
      </w:r>
    </w:p>
    <w:p w14:paraId="26FC0A9F" w14:textId="0A451FD5" w:rsidR="004B4086" w:rsidRDefault="004B4086" w:rsidP="004B4086">
      <w:pPr>
        <w:pStyle w:val="Listeafsnit"/>
        <w:ind w:left="1440"/>
      </w:pPr>
    </w:p>
    <w:p w14:paraId="18E2E53B" w14:textId="426C2533" w:rsidR="004B4086" w:rsidRDefault="004B4086" w:rsidP="002F2434">
      <w:pPr>
        <w:pStyle w:val="Listeafsnit"/>
        <w:numPr>
          <w:ilvl w:val="1"/>
          <w:numId w:val="1"/>
        </w:numPr>
      </w:pPr>
      <w:proofErr w:type="spellStart"/>
      <w:r w:rsidRPr="004B4086">
        <w:rPr>
          <w:lang w:val="en-US"/>
        </w:rPr>
        <w:t>Billedet</w:t>
      </w:r>
      <w:proofErr w:type="spellEnd"/>
      <w:r w:rsidRPr="004B4086">
        <w:rPr>
          <w:lang w:val="en-US"/>
        </w:rPr>
        <w:t xml:space="preserve"> </w:t>
      </w:r>
      <w:proofErr w:type="spellStart"/>
      <w:r w:rsidRPr="004B4086">
        <w:rPr>
          <w:lang w:val="en-US"/>
        </w:rPr>
        <w:t>illustrerer</w:t>
      </w:r>
      <w:proofErr w:type="spellEnd"/>
      <w:r w:rsidRPr="004B4086">
        <w:rPr>
          <w:lang w:val="en-US"/>
        </w:rPr>
        <w:t xml:space="preserve"> Machine Learning </w:t>
      </w:r>
      <w:proofErr w:type="spellStart"/>
      <w:r w:rsidRPr="004B4086">
        <w:rPr>
          <w:lang w:val="en-US"/>
        </w:rPr>
        <w:t>modellen</w:t>
      </w:r>
      <w:proofErr w:type="spellEnd"/>
      <w:r w:rsidRPr="004B4086">
        <w:rPr>
          <w:lang w:val="en-US"/>
        </w:rPr>
        <w:t xml:space="preserve"> k-Nearest-Neighbors (</w:t>
      </w:r>
      <w:proofErr w:type="spellStart"/>
      <w:r w:rsidRPr="004B4086">
        <w:rPr>
          <w:lang w:val="en-US"/>
        </w:rPr>
        <w:t>kNN</w:t>
      </w:r>
      <w:proofErr w:type="spellEnd"/>
      <w:r w:rsidRPr="004B4086">
        <w:rPr>
          <w:lang w:val="en-US"/>
        </w:rPr>
        <w:t>).</w:t>
      </w:r>
      <w:r w:rsidRPr="004B4086">
        <w:rPr>
          <w:lang w:val="en-US"/>
        </w:rPr>
        <w:br/>
      </w:r>
      <w:r>
        <w:t>Et blad af en iris-blomst har længden 6.8 cm og bredden 3.2 cm. Kan man forudse hvilken Iris-art det er vha. modellen?</w:t>
      </w:r>
    </w:p>
    <w:p w14:paraId="49DBDC09" w14:textId="0053AC33" w:rsidR="004B4086" w:rsidRDefault="004B4086" w:rsidP="004B4086">
      <w:pPr>
        <w:pStyle w:val="Listeafsnit"/>
        <w:ind w:left="1440"/>
      </w:pPr>
      <w:r>
        <w:rPr>
          <w:noProof/>
          <w:lang w:eastAsia="da-DK"/>
        </w:rPr>
        <w:lastRenderedPageBreak/>
        <w:drawing>
          <wp:inline distT="0" distB="0" distL="0" distR="0" wp14:anchorId="32A1855A" wp14:editId="6F328636">
            <wp:extent cx="4320000" cy="3605430"/>
            <wp:effectExtent l="0" t="0" r="4445" b="0"/>
            <wp:docPr id="2" name="Billede 2" descr="https://s3.eu-west-1.amazonaws.com/eduflow-production/quiz-questions-resources-rich-text-images/5569820483917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3.eu-west-1.amazonaws.com/eduflow-production/quiz-questions-resources-rich-text-images/556982048391747.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20000" cy="3605430"/>
                    </a:xfrm>
                    <a:prstGeom prst="rect">
                      <a:avLst/>
                    </a:prstGeom>
                    <a:noFill/>
                    <a:ln>
                      <a:noFill/>
                    </a:ln>
                  </pic:spPr>
                </pic:pic>
              </a:graphicData>
            </a:graphic>
          </wp:inline>
        </w:drawing>
      </w:r>
    </w:p>
    <w:p w14:paraId="2501C744" w14:textId="4F3507E3" w:rsidR="004B4086" w:rsidRDefault="004B4086" w:rsidP="004B4086">
      <w:pPr>
        <w:pStyle w:val="Listeafsnit"/>
        <w:ind w:left="1440"/>
        <w:rPr>
          <w:i/>
        </w:rPr>
      </w:pPr>
      <w:r w:rsidRPr="00A74A24">
        <w:rPr>
          <w:i/>
        </w:rPr>
        <w:t>Svarmuligheder:</w:t>
      </w:r>
    </w:p>
    <w:p w14:paraId="6E3A815C" w14:textId="77777777" w:rsidR="004B4086" w:rsidRDefault="004B4086" w:rsidP="00BF64F6">
      <w:pPr>
        <w:pStyle w:val="Listeafsnit"/>
        <w:numPr>
          <w:ilvl w:val="0"/>
          <w:numId w:val="21"/>
        </w:numPr>
      </w:pPr>
      <w:r>
        <w:t>Ja. Det er en Iris-</w:t>
      </w:r>
      <w:proofErr w:type="spellStart"/>
      <w:r>
        <w:t>setosa</w:t>
      </w:r>
      <w:proofErr w:type="spellEnd"/>
    </w:p>
    <w:p w14:paraId="5581928B" w14:textId="77777777" w:rsidR="004B4086" w:rsidRDefault="004B4086" w:rsidP="00BF64F6">
      <w:pPr>
        <w:pStyle w:val="Listeafsnit"/>
        <w:numPr>
          <w:ilvl w:val="0"/>
          <w:numId w:val="21"/>
        </w:numPr>
      </w:pPr>
      <w:r>
        <w:t>Ja. Det er en Iris-</w:t>
      </w:r>
      <w:proofErr w:type="spellStart"/>
      <w:r>
        <w:t>versicolor</w:t>
      </w:r>
      <w:proofErr w:type="spellEnd"/>
    </w:p>
    <w:p w14:paraId="66DFBC87" w14:textId="77777777" w:rsidR="004B4086" w:rsidRDefault="004B4086" w:rsidP="00BF64F6">
      <w:pPr>
        <w:pStyle w:val="Listeafsnit"/>
        <w:numPr>
          <w:ilvl w:val="0"/>
          <w:numId w:val="21"/>
        </w:numPr>
      </w:pPr>
      <w:r>
        <w:t>Ja. Det er en Iris-</w:t>
      </w:r>
      <w:proofErr w:type="spellStart"/>
      <w:r>
        <w:t>virginica</w:t>
      </w:r>
      <w:proofErr w:type="spellEnd"/>
    </w:p>
    <w:p w14:paraId="305085AC" w14:textId="77777777" w:rsidR="004B4086" w:rsidRDefault="004B4086" w:rsidP="00BF64F6">
      <w:pPr>
        <w:pStyle w:val="Listeafsnit"/>
        <w:numPr>
          <w:ilvl w:val="0"/>
          <w:numId w:val="21"/>
        </w:numPr>
      </w:pPr>
      <w:r>
        <w:t>Nej. Det kan man ikke ud fra data og billedet</w:t>
      </w:r>
    </w:p>
    <w:p w14:paraId="26981BDC" w14:textId="1C24F047" w:rsidR="004B4086" w:rsidRDefault="004B4086" w:rsidP="004B4086">
      <w:pPr>
        <w:pStyle w:val="Listeafsnit"/>
        <w:ind w:left="1440"/>
      </w:pPr>
    </w:p>
    <w:p w14:paraId="502290A2" w14:textId="0908A149" w:rsidR="004B4086" w:rsidRDefault="004B4086" w:rsidP="002F2434">
      <w:pPr>
        <w:pStyle w:val="Listeafsnit"/>
        <w:numPr>
          <w:ilvl w:val="1"/>
          <w:numId w:val="1"/>
        </w:numPr>
      </w:pPr>
      <w:r>
        <w:t>Hvad står k for i k-Nearest-</w:t>
      </w:r>
      <w:proofErr w:type="spellStart"/>
      <w:r>
        <w:t>Neighbors</w:t>
      </w:r>
      <w:proofErr w:type="spellEnd"/>
      <w:r>
        <w:t>?</w:t>
      </w:r>
    </w:p>
    <w:p w14:paraId="2B2015D5" w14:textId="3B744F78" w:rsidR="004B4086" w:rsidRPr="00A74A24" w:rsidRDefault="004B4086" w:rsidP="004B4086">
      <w:pPr>
        <w:pStyle w:val="Listeafsnit"/>
        <w:ind w:left="1440"/>
        <w:rPr>
          <w:i/>
        </w:rPr>
      </w:pPr>
      <w:r w:rsidRPr="00A74A24">
        <w:rPr>
          <w:i/>
        </w:rPr>
        <w:t>Svarmuligheder:</w:t>
      </w:r>
    </w:p>
    <w:p w14:paraId="7819765F" w14:textId="5A3C495C" w:rsidR="004B4086" w:rsidRDefault="004B4086" w:rsidP="00BF64F6">
      <w:pPr>
        <w:pStyle w:val="Listeafsnit"/>
        <w:numPr>
          <w:ilvl w:val="0"/>
          <w:numId w:val="22"/>
        </w:numPr>
      </w:pPr>
      <w:r>
        <w:t>Antallet af datapunkter i koordinatsystemet</w:t>
      </w:r>
    </w:p>
    <w:p w14:paraId="55D73EBD" w14:textId="52F640D8" w:rsidR="004B4086" w:rsidRDefault="004B4086" w:rsidP="00BF64F6">
      <w:pPr>
        <w:pStyle w:val="Listeafsnit"/>
        <w:numPr>
          <w:ilvl w:val="0"/>
          <w:numId w:val="22"/>
        </w:numPr>
      </w:pPr>
      <w:r>
        <w:t>Antallet af punkter man undersøger, når man skal forudse et nyt punkts kategori?</w:t>
      </w:r>
    </w:p>
    <w:p w14:paraId="0369F3EC" w14:textId="77777777" w:rsidR="004B4086" w:rsidRDefault="004B4086" w:rsidP="00BF64F6">
      <w:pPr>
        <w:pStyle w:val="Listeafsnit"/>
        <w:numPr>
          <w:ilvl w:val="0"/>
          <w:numId w:val="22"/>
        </w:numPr>
      </w:pPr>
      <w:r>
        <w:t>Antallet af informationer som bruges i modellen. På billederne i de forrige spørgsmål svarer til det k=2</w:t>
      </w:r>
    </w:p>
    <w:p w14:paraId="51E71E71" w14:textId="77777777" w:rsidR="004B4086" w:rsidRDefault="004B4086">
      <w:r>
        <w:br w:type="page"/>
      </w:r>
    </w:p>
    <w:p w14:paraId="4C227B38" w14:textId="043D6552" w:rsidR="004B4086" w:rsidRDefault="004B4086" w:rsidP="001B71F4">
      <w:pPr>
        <w:pStyle w:val="Overskrift2"/>
      </w:pPr>
      <w:bookmarkStart w:id="3" w:name="_Toc126141594"/>
      <w:r>
        <w:lastRenderedPageBreak/>
        <w:t xml:space="preserve">Introduktion til </w:t>
      </w:r>
      <w:r w:rsidR="009F71A2">
        <w:t>Machine Learning</w:t>
      </w:r>
      <w:bookmarkEnd w:id="3"/>
    </w:p>
    <w:p w14:paraId="41A87874" w14:textId="12D524C4" w:rsidR="009F71A2" w:rsidRDefault="009F71A2" w:rsidP="009F71A2">
      <w:r>
        <w:t xml:space="preserve">Forstå lighederne mellem lineær regression og en af </w:t>
      </w:r>
      <w:proofErr w:type="spellStart"/>
      <w:r>
        <w:t>Netflix's</w:t>
      </w:r>
      <w:proofErr w:type="spellEnd"/>
      <w:r>
        <w:t xml:space="preserve"> algoritmer</w:t>
      </w:r>
    </w:p>
    <w:p w14:paraId="15F035D1" w14:textId="61AB6DE3" w:rsidR="009F71A2" w:rsidRPr="009F71A2" w:rsidRDefault="009F71A2" w:rsidP="009F71A2">
      <w:pPr>
        <w:rPr>
          <w:lang w:eastAsia="da-DK"/>
        </w:rPr>
      </w:pPr>
      <w:r>
        <w:rPr>
          <w:lang w:eastAsia="da-DK"/>
        </w:rPr>
        <w:t xml:space="preserve">Se videoen på </w:t>
      </w:r>
      <w:hyperlink r:id="rId16" w:history="1">
        <w:r w:rsidRPr="00F87E8C">
          <w:rPr>
            <w:rStyle w:val="Hyperlink"/>
            <w:lang w:eastAsia="da-DK"/>
          </w:rPr>
          <w:t>https://youtu.be/kLpQeQv8iv4</w:t>
        </w:r>
      </w:hyperlink>
      <w:r>
        <w:rPr>
          <w:lang w:eastAsia="da-DK"/>
        </w:rPr>
        <w:t xml:space="preserve">. </w:t>
      </w:r>
    </w:p>
    <w:p w14:paraId="7721CF55" w14:textId="77777777" w:rsidR="009F71A2" w:rsidRPr="005033B6" w:rsidRDefault="009F71A2" w:rsidP="009F71A2">
      <w:pPr>
        <w:pStyle w:val="NormalWeb"/>
        <w:rPr>
          <w:rFonts w:asciiTheme="minorHAnsi" w:hAnsiTheme="minorHAnsi" w:cstheme="minorHAnsi"/>
          <w:sz w:val="22"/>
        </w:rPr>
      </w:pPr>
      <w:r w:rsidRPr="005033B6">
        <w:rPr>
          <w:rFonts w:asciiTheme="minorHAnsi" w:hAnsiTheme="minorHAnsi" w:cstheme="minorHAnsi"/>
          <w:sz w:val="22"/>
        </w:rPr>
        <w:t>I videoen får du forklaret nogle vigtige begreber om Machine Learning. Du kender det måske som AI eller kunstig intelligens. Læg mærke til:</w:t>
      </w:r>
    </w:p>
    <w:p w14:paraId="671BDDDF" w14:textId="77777777" w:rsidR="009F71A2" w:rsidRDefault="009F71A2" w:rsidP="00BF64F6">
      <w:pPr>
        <w:numPr>
          <w:ilvl w:val="0"/>
          <w:numId w:val="4"/>
        </w:numPr>
        <w:spacing w:before="100" w:beforeAutospacing="1" w:after="100" w:afterAutospacing="1" w:line="240" w:lineRule="auto"/>
      </w:pPr>
      <w:r>
        <w:t>Machine Learning (</w:t>
      </w:r>
      <w:r>
        <w:rPr>
          <w:i/>
          <w:iCs/>
        </w:rPr>
        <w:t>ML</w:t>
      </w:r>
      <w:r>
        <w:t xml:space="preserve">) - og forskellen mellem almindelige computerprogrammer og </w:t>
      </w:r>
      <w:r>
        <w:rPr>
          <w:i/>
          <w:iCs/>
        </w:rPr>
        <w:t>ML</w:t>
      </w:r>
    </w:p>
    <w:p w14:paraId="331BA6BA" w14:textId="77777777" w:rsidR="009F71A2" w:rsidRDefault="009F71A2" w:rsidP="00BF64F6">
      <w:pPr>
        <w:numPr>
          <w:ilvl w:val="0"/>
          <w:numId w:val="4"/>
        </w:numPr>
        <w:spacing w:before="100" w:beforeAutospacing="1" w:after="100" w:afterAutospacing="1" w:line="240" w:lineRule="auto"/>
      </w:pPr>
      <w:r>
        <w:t>Træningsdata</w:t>
      </w:r>
    </w:p>
    <w:p w14:paraId="46D80AEE" w14:textId="77777777" w:rsidR="009F71A2" w:rsidRDefault="009F71A2" w:rsidP="00BF64F6">
      <w:pPr>
        <w:numPr>
          <w:ilvl w:val="0"/>
          <w:numId w:val="4"/>
        </w:numPr>
        <w:spacing w:before="100" w:beforeAutospacing="1" w:after="100" w:afterAutospacing="1" w:line="240" w:lineRule="auto"/>
      </w:pPr>
      <w:r>
        <w:t>Forudsigelse</w:t>
      </w:r>
    </w:p>
    <w:p w14:paraId="1992C6F5" w14:textId="77777777" w:rsidR="009F71A2" w:rsidRDefault="009F71A2">
      <w:r>
        <w:br w:type="page"/>
      </w:r>
    </w:p>
    <w:p w14:paraId="0FFAD9DA" w14:textId="4925B941" w:rsidR="00CE34BE" w:rsidRPr="00FC1A8A" w:rsidRDefault="00CE34BE" w:rsidP="001B71F4">
      <w:pPr>
        <w:pStyle w:val="Overskrift2"/>
        <w:rPr>
          <w:lang w:val="en-US"/>
        </w:rPr>
      </w:pPr>
      <w:bookmarkStart w:id="4" w:name="_Toc126141595"/>
      <w:r w:rsidRPr="00F27A2E">
        <w:lastRenderedPageBreak/>
        <w:t>Machine</w:t>
      </w:r>
      <w:r w:rsidRPr="00FC1A8A">
        <w:rPr>
          <w:lang w:val="en-US"/>
        </w:rPr>
        <w:t xml:space="preserve"> Learning </w:t>
      </w:r>
      <w:proofErr w:type="spellStart"/>
      <w:r w:rsidRPr="00FC1A8A">
        <w:rPr>
          <w:lang w:val="en-US"/>
        </w:rPr>
        <w:t>i</w:t>
      </w:r>
      <w:proofErr w:type="spellEnd"/>
      <w:r w:rsidRPr="00FC1A8A">
        <w:rPr>
          <w:lang w:val="en-US"/>
        </w:rPr>
        <w:t xml:space="preserve"> </w:t>
      </w:r>
      <w:proofErr w:type="spellStart"/>
      <w:r w:rsidRPr="00FC1A8A">
        <w:rPr>
          <w:lang w:val="en-US"/>
        </w:rPr>
        <w:t>programmet</w:t>
      </w:r>
      <w:proofErr w:type="spellEnd"/>
      <w:r w:rsidRPr="00FC1A8A">
        <w:rPr>
          <w:lang w:val="en-US"/>
        </w:rPr>
        <w:t xml:space="preserve"> Orange</w:t>
      </w:r>
      <w:bookmarkEnd w:id="4"/>
    </w:p>
    <w:p w14:paraId="4740C64F" w14:textId="2A8B125E" w:rsidR="00CE34BE" w:rsidRPr="00CE34BE" w:rsidRDefault="00CE34BE" w:rsidP="00CE34BE">
      <w:pPr>
        <w:rPr>
          <w:lang w:eastAsia="da-DK"/>
        </w:rPr>
      </w:pPr>
      <w:r>
        <w:rPr>
          <w:lang w:eastAsia="da-DK"/>
        </w:rPr>
        <w:t xml:space="preserve">Der findes flere forskellige programmer, som kan bruges til at lave ML. Vi har valgt at bruge programmet Orange, som er baseret på </w:t>
      </w:r>
      <w:proofErr w:type="spellStart"/>
      <w:r>
        <w:rPr>
          <w:lang w:eastAsia="da-DK"/>
        </w:rPr>
        <w:t>Python</w:t>
      </w:r>
      <w:proofErr w:type="spellEnd"/>
      <w:r>
        <w:rPr>
          <w:lang w:eastAsia="da-DK"/>
        </w:rPr>
        <w:t>. Programmet er valgt fordi det er baseret på blokprogrammering, hvilket gør det relativt let at gå til.</w:t>
      </w:r>
    </w:p>
    <w:p w14:paraId="4264A4E6" w14:textId="10BF24FE" w:rsidR="009F71A2" w:rsidRDefault="009F71A2" w:rsidP="001B71F4">
      <w:pPr>
        <w:pStyle w:val="Overskrift3"/>
      </w:pPr>
      <w:bookmarkStart w:id="5" w:name="_Toc126141596"/>
      <w:r>
        <w:t>Installer programmet Orange</w:t>
      </w:r>
      <w:bookmarkEnd w:id="5"/>
    </w:p>
    <w:p w14:paraId="1FF1803E" w14:textId="08A37D4D" w:rsidR="009F71A2" w:rsidRDefault="009F71A2" w:rsidP="00D5438C">
      <w:r>
        <w:t xml:space="preserve">Programmet </w:t>
      </w:r>
      <w:hyperlink r:id="rId17" w:history="1">
        <w:r>
          <w:rPr>
            <w:rStyle w:val="Hyperlink"/>
            <w:rFonts w:eastAsiaTheme="majorEastAsia"/>
          </w:rPr>
          <w:t>Orange hentes her</w:t>
        </w:r>
      </w:hyperlink>
    </w:p>
    <w:p w14:paraId="183A1C63" w14:textId="22F8B93F" w:rsidR="009F71A2" w:rsidRDefault="009F71A2" w:rsidP="00D5438C">
      <w:r>
        <w:t>For at installere programmet skal du gøre følgende: </w:t>
      </w:r>
    </w:p>
    <w:p w14:paraId="085FC1CF" w14:textId="77777777" w:rsidR="009F71A2" w:rsidRDefault="009F71A2" w:rsidP="00CE34BE">
      <w:pPr>
        <w:pStyle w:val="Overskrift4"/>
      </w:pPr>
      <w:r>
        <w:t xml:space="preserve">På </w:t>
      </w:r>
      <w:proofErr w:type="spellStart"/>
      <w:r>
        <w:t>mac</w:t>
      </w:r>
      <w:proofErr w:type="spellEnd"/>
    </w:p>
    <w:p w14:paraId="5C9ACC62" w14:textId="77777777" w:rsidR="009F71A2" w:rsidRDefault="009F71A2" w:rsidP="00BF64F6">
      <w:pPr>
        <w:numPr>
          <w:ilvl w:val="0"/>
          <w:numId w:val="5"/>
        </w:numPr>
        <w:spacing w:before="100" w:beforeAutospacing="1" w:after="100" w:afterAutospacing="1" w:line="240" w:lineRule="auto"/>
      </w:pPr>
      <w:r>
        <w:t>Download programmet</w:t>
      </w:r>
    </w:p>
    <w:p w14:paraId="399FAF8E" w14:textId="77777777" w:rsidR="009F71A2" w:rsidRDefault="009F71A2" w:rsidP="00BF64F6">
      <w:pPr>
        <w:numPr>
          <w:ilvl w:val="0"/>
          <w:numId w:val="5"/>
        </w:numPr>
        <w:spacing w:before="100" w:beforeAutospacing="1" w:after="100" w:afterAutospacing="1" w:line="240" w:lineRule="auto"/>
      </w:pPr>
      <w:r>
        <w:t xml:space="preserve">Åben </w:t>
      </w:r>
      <w:proofErr w:type="spellStart"/>
      <w:r>
        <w:t>dmg</w:t>
      </w:r>
      <w:proofErr w:type="spellEnd"/>
      <w:r>
        <w:t>-filen i din overførselsmappe</w:t>
      </w:r>
    </w:p>
    <w:p w14:paraId="3E1EC044" w14:textId="5B5DBB5B" w:rsidR="009F71A2" w:rsidRDefault="009F71A2" w:rsidP="00BF64F6">
      <w:pPr>
        <w:numPr>
          <w:ilvl w:val="0"/>
          <w:numId w:val="5"/>
        </w:numPr>
        <w:spacing w:before="100" w:beforeAutospacing="1" w:after="100" w:afterAutospacing="1" w:line="240" w:lineRule="auto"/>
      </w:pPr>
      <w:r>
        <w:t>Træk Orange ikonet til din Applications mappe</w:t>
      </w:r>
      <w:r>
        <w:br/>
      </w:r>
      <w:r>
        <w:rPr>
          <w:noProof/>
          <w:lang w:eastAsia="da-DK"/>
        </w:rPr>
        <w:drawing>
          <wp:inline distT="0" distB="0" distL="0" distR="0" wp14:anchorId="0F70D289" wp14:editId="732E897F">
            <wp:extent cx="3817620" cy="3200400"/>
            <wp:effectExtent l="0" t="0" r="0" b="0"/>
            <wp:docPr id="6" name="Billede 6" descr="https://s3.eu-west-1.amazonaws.com/eduflow-production/activity-resources-rich-text-images/64039529151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3.eu-west-1.amazonaws.com/eduflow-production/activity-resources-rich-text-images/6403952915132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7620" cy="3200400"/>
                    </a:xfrm>
                    <a:prstGeom prst="rect">
                      <a:avLst/>
                    </a:prstGeom>
                    <a:noFill/>
                    <a:ln>
                      <a:noFill/>
                    </a:ln>
                  </pic:spPr>
                </pic:pic>
              </a:graphicData>
            </a:graphic>
          </wp:inline>
        </w:drawing>
      </w:r>
    </w:p>
    <w:p w14:paraId="48714367" w14:textId="13FE966B" w:rsidR="009F71A2" w:rsidRDefault="009F71A2" w:rsidP="009F71A2">
      <w:pPr>
        <w:pStyle w:val="NormalWeb"/>
      </w:pPr>
      <w:r>
        <w:t> </w:t>
      </w:r>
    </w:p>
    <w:p w14:paraId="3C3396D1" w14:textId="77777777" w:rsidR="009F71A2" w:rsidRDefault="009F71A2" w:rsidP="00CE34BE">
      <w:pPr>
        <w:pStyle w:val="Overskrift4"/>
      </w:pPr>
      <w:r>
        <w:t>På Windows</w:t>
      </w:r>
    </w:p>
    <w:p w14:paraId="222DA5F2" w14:textId="77777777" w:rsidR="009F71A2" w:rsidRDefault="009F71A2" w:rsidP="00BF64F6">
      <w:pPr>
        <w:numPr>
          <w:ilvl w:val="0"/>
          <w:numId w:val="6"/>
        </w:numPr>
        <w:spacing w:before="100" w:beforeAutospacing="1" w:after="100" w:afterAutospacing="1" w:line="240" w:lineRule="auto"/>
      </w:pPr>
      <w:r>
        <w:t>Download programmet</w:t>
      </w:r>
    </w:p>
    <w:p w14:paraId="4C43FC78" w14:textId="77777777" w:rsidR="009F71A2" w:rsidRDefault="009F71A2" w:rsidP="00BF64F6">
      <w:pPr>
        <w:numPr>
          <w:ilvl w:val="0"/>
          <w:numId w:val="6"/>
        </w:numPr>
        <w:spacing w:before="100" w:beforeAutospacing="1" w:after="100" w:afterAutospacing="1" w:line="240" w:lineRule="auto"/>
      </w:pPr>
      <w:r>
        <w:t>Åbn Orange Setup-programmet og følg instruktionerne - check på billederne nedenfor, hvad du skal vælge</w:t>
      </w:r>
    </w:p>
    <w:p w14:paraId="67397357" w14:textId="52D99BB5" w:rsidR="009F71A2" w:rsidRPr="009F71A2" w:rsidRDefault="009F71A2" w:rsidP="00BF64F6">
      <w:pPr>
        <w:numPr>
          <w:ilvl w:val="0"/>
          <w:numId w:val="6"/>
        </w:numPr>
        <w:spacing w:before="100" w:beforeAutospacing="1" w:after="100" w:afterAutospacing="1" w:line="240" w:lineRule="auto"/>
        <w:rPr>
          <w:lang w:val="en-US"/>
        </w:rPr>
      </w:pPr>
      <w:proofErr w:type="spellStart"/>
      <w:r w:rsidRPr="009F71A2">
        <w:rPr>
          <w:lang w:val="en-US"/>
        </w:rPr>
        <w:lastRenderedPageBreak/>
        <w:t>Vælg</w:t>
      </w:r>
      <w:proofErr w:type="spellEnd"/>
      <w:r w:rsidRPr="009F71A2">
        <w:rPr>
          <w:lang w:val="en-US"/>
        </w:rPr>
        <w:t>: “Install for anyone using this computer”</w:t>
      </w:r>
      <w:r w:rsidRPr="009F71A2">
        <w:rPr>
          <w:lang w:val="en-US"/>
        </w:rPr>
        <w:br/>
      </w:r>
      <w:r>
        <w:rPr>
          <w:noProof/>
          <w:lang w:eastAsia="da-DK"/>
        </w:rPr>
        <w:drawing>
          <wp:inline distT="0" distB="0" distL="0" distR="0" wp14:anchorId="76497AFA" wp14:editId="12C675FD">
            <wp:extent cx="4320000" cy="3378641"/>
            <wp:effectExtent l="0" t="0" r="4445" b="0"/>
            <wp:docPr id="5" name="Billede 5" descr="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illed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20000" cy="3378641"/>
                    </a:xfrm>
                    <a:prstGeom prst="rect">
                      <a:avLst/>
                    </a:prstGeom>
                    <a:noFill/>
                    <a:ln>
                      <a:noFill/>
                    </a:ln>
                  </pic:spPr>
                </pic:pic>
              </a:graphicData>
            </a:graphic>
          </wp:inline>
        </w:drawing>
      </w:r>
    </w:p>
    <w:p w14:paraId="220AB217" w14:textId="67206D23" w:rsidR="009F71A2" w:rsidRDefault="009F71A2" w:rsidP="00BF64F6">
      <w:pPr>
        <w:numPr>
          <w:ilvl w:val="0"/>
          <w:numId w:val="6"/>
        </w:numPr>
        <w:spacing w:before="100" w:beforeAutospacing="1" w:after="100" w:afterAutospacing="1" w:line="240" w:lineRule="auto"/>
      </w:pPr>
      <w:r>
        <w:t xml:space="preserve">Accepter “installation af </w:t>
      </w:r>
      <w:proofErr w:type="spellStart"/>
      <w:r>
        <w:t>required</w:t>
      </w:r>
      <w:proofErr w:type="spellEnd"/>
      <w:r>
        <w:t xml:space="preserve"> </w:t>
      </w:r>
      <w:proofErr w:type="spellStart"/>
      <w:r>
        <w:t>packages</w:t>
      </w:r>
      <w:proofErr w:type="spellEnd"/>
      <w:r>
        <w:t xml:space="preserve">” - også </w:t>
      </w:r>
      <w:proofErr w:type="spellStart"/>
      <w:r>
        <w:t>Anaconda</w:t>
      </w:r>
      <w:proofErr w:type="spellEnd"/>
      <w:r>
        <w:br/>
      </w:r>
      <w:r>
        <w:rPr>
          <w:noProof/>
          <w:lang w:eastAsia="da-DK"/>
        </w:rPr>
        <w:drawing>
          <wp:inline distT="0" distB="0" distL="0" distR="0" wp14:anchorId="7BFFC546" wp14:editId="77B8EA9C">
            <wp:extent cx="4320000" cy="3355340"/>
            <wp:effectExtent l="0" t="0" r="4445" b="0"/>
            <wp:docPr id="4" name="Billede 4" descr="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illed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20000" cy="3355340"/>
                    </a:xfrm>
                    <a:prstGeom prst="rect">
                      <a:avLst/>
                    </a:prstGeom>
                    <a:noFill/>
                    <a:ln>
                      <a:noFill/>
                    </a:ln>
                  </pic:spPr>
                </pic:pic>
              </a:graphicData>
            </a:graphic>
          </wp:inline>
        </w:drawing>
      </w:r>
    </w:p>
    <w:p w14:paraId="0F5EDBE6" w14:textId="77777777" w:rsidR="009F71A2" w:rsidRDefault="009F71A2" w:rsidP="00BF64F6">
      <w:pPr>
        <w:numPr>
          <w:ilvl w:val="0"/>
          <w:numId w:val="6"/>
        </w:numPr>
        <w:spacing w:before="100" w:beforeAutospacing="1" w:after="100" w:afterAutospacing="1" w:line="240" w:lineRule="auto"/>
      </w:pPr>
      <w:r>
        <w:t>Tryk “</w:t>
      </w:r>
      <w:proofErr w:type="spellStart"/>
      <w:r>
        <w:t>Next</w:t>
      </w:r>
      <w:proofErr w:type="spellEnd"/>
      <w:r>
        <w:t>” ved de næste step af installationen</w:t>
      </w:r>
    </w:p>
    <w:p w14:paraId="74108D97" w14:textId="09AB6467" w:rsidR="008D2936" w:rsidRDefault="009F71A2" w:rsidP="00BF64F6">
      <w:pPr>
        <w:numPr>
          <w:ilvl w:val="0"/>
          <w:numId w:val="6"/>
        </w:numPr>
        <w:spacing w:before="100" w:beforeAutospacing="1" w:after="100" w:afterAutospacing="1" w:line="240" w:lineRule="auto"/>
      </w:pPr>
      <w:r>
        <w:lastRenderedPageBreak/>
        <w:t>Afslut Setup-programmet</w:t>
      </w:r>
      <w:r>
        <w:br/>
      </w:r>
      <w:r>
        <w:rPr>
          <w:noProof/>
          <w:lang w:eastAsia="da-DK"/>
        </w:rPr>
        <w:drawing>
          <wp:inline distT="0" distB="0" distL="0" distR="0" wp14:anchorId="1E400365" wp14:editId="7D39F8B1">
            <wp:extent cx="4320000" cy="3355340"/>
            <wp:effectExtent l="0" t="0" r="4445" b="0"/>
            <wp:docPr id="3" name="Billede 3" descr="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illed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20000" cy="3355340"/>
                    </a:xfrm>
                    <a:prstGeom prst="rect">
                      <a:avLst/>
                    </a:prstGeom>
                    <a:noFill/>
                    <a:ln>
                      <a:noFill/>
                    </a:ln>
                  </pic:spPr>
                </pic:pic>
              </a:graphicData>
            </a:graphic>
          </wp:inline>
        </w:drawing>
      </w:r>
    </w:p>
    <w:p w14:paraId="37A5E9CC" w14:textId="030AB2AA" w:rsidR="009F71A2" w:rsidRDefault="009F71A2">
      <w:r>
        <w:t xml:space="preserve">Efter installation af Orange skal du se denne video med en introduktion til programmet: </w:t>
      </w:r>
      <w:hyperlink r:id="rId21" w:history="1">
        <w:r w:rsidRPr="00F87E8C">
          <w:rPr>
            <w:rStyle w:val="Hyperlink"/>
          </w:rPr>
          <w:t>https://youtu.be/6lskSQZNgDQ</w:t>
        </w:r>
      </w:hyperlink>
      <w:r>
        <w:t xml:space="preserve">. </w:t>
      </w:r>
    </w:p>
    <w:p w14:paraId="53329BF7" w14:textId="57962F6A" w:rsidR="009F71A2" w:rsidRDefault="009F71A2">
      <w:r>
        <w:br w:type="page"/>
      </w:r>
    </w:p>
    <w:p w14:paraId="0F376EBB" w14:textId="0402F64D" w:rsidR="009F71A2" w:rsidRDefault="009F71A2" w:rsidP="001B71F4">
      <w:pPr>
        <w:pStyle w:val="Overskrift3"/>
      </w:pPr>
      <w:bookmarkStart w:id="6" w:name="_Toc126141597"/>
      <w:r>
        <w:lastRenderedPageBreak/>
        <w:t>Import data</w:t>
      </w:r>
      <w:bookmarkEnd w:id="6"/>
    </w:p>
    <w:p w14:paraId="49C9ACB7" w14:textId="684435AB" w:rsidR="009F71A2" w:rsidRPr="005033B6" w:rsidRDefault="009F71A2" w:rsidP="009F71A2">
      <w:pPr>
        <w:pStyle w:val="NormalWeb"/>
        <w:rPr>
          <w:rFonts w:asciiTheme="minorHAnsi" w:hAnsiTheme="minorHAnsi" w:cstheme="minorHAnsi"/>
          <w:sz w:val="22"/>
          <w:szCs w:val="22"/>
        </w:rPr>
      </w:pPr>
      <w:r w:rsidRPr="005033B6">
        <w:rPr>
          <w:rFonts w:asciiTheme="minorHAnsi" w:hAnsiTheme="minorHAnsi" w:cstheme="minorHAnsi"/>
          <w:sz w:val="22"/>
          <w:szCs w:val="22"/>
        </w:rPr>
        <w:t>Åben programmet Orange - der ligger en video om “import af data”</w:t>
      </w:r>
      <w:r w:rsidR="00AF34D0">
        <w:rPr>
          <w:rFonts w:asciiTheme="minorHAnsi" w:hAnsiTheme="minorHAnsi" w:cstheme="minorHAnsi"/>
          <w:sz w:val="22"/>
          <w:szCs w:val="22"/>
        </w:rPr>
        <w:t xml:space="preserve"> i slutningen af dette afsnit</w:t>
      </w:r>
      <w:r w:rsidRPr="005033B6">
        <w:rPr>
          <w:rFonts w:asciiTheme="minorHAnsi" w:hAnsiTheme="minorHAnsi" w:cstheme="minorHAnsi"/>
          <w:sz w:val="22"/>
          <w:szCs w:val="22"/>
        </w:rPr>
        <w:t>.</w:t>
      </w:r>
    </w:p>
    <w:p w14:paraId="1D77D2AD" w14:textId="5673F476" w:rsidR="009F71A2" w:rsidRPr="005033B6" w:rsidRDefault="009F71A2" w:rsidP="00AF34D0">
      <w:pPr>
        <w:pStyle w:val="Overskrift4"/>
      </w:pPr>
      <w:r w:rsidRPr="005033B6">
        <w:t>Opgave: Hent data ind i Orange</w:t>
      </w:r>
    </w:p>
    <w:p w14:paraId="18D9EDD9" w14:textId="12511CE2" w:rsidR="009F71A2" w:rsidRDefault="00D860DA" w:rsidP="00BF64F6">
      <w:pPr>
        <w:numPr>
          <w:ilvl w:val="0"/>
          <w:numId w:val="7"/>
        </w:numPr>
        <w:spacing w:before="100" w:beforeAutospacing="1" w:after="100" w:afterAutospacing="1" w:line="240" w:lineRule="auto"/>
      </w:pPr>
      <w:r>
        <w:t>I Lectio under ”Dokumenter</w:t>
      </w:r>
      <w:r>
        <w:sym w:font="Wingdings" w:char="F0E0"/>
      </w:r>
      <w:r>
        <w:t>Hold</w:t>
      </w:r>
      <w:r>
        <w:sym w:font="Wingdings" w:char="F0E0"/>
      </w:r>
      <w:r>
        <w:t>f21htxbde_2bde_STO</w:t>
      </w:r>
      <w:r>
        <w:sym w:font="Wingdings" w:char="F0E0"/>
      </w:r>
      <w:r>
        <w:t>Machine learning” finder du</w:t>
      </w:r>
      <w:r w:rsidR="009F71A2">
        <w:t xml:space="preserve"> filen "</w:t>
      </w:r>
      <w:r w:rsidR="009F71A2">
        <w:rPr>
          <w:rStyle w:val="Strk"/>
        </w:rPr>
        <w:t>HoejdeSko.csv</w:t>
      </w:r>
      <w:r w:rsidR="009F71A2">
        <w:t>"</w:t>
      </w:r>
      <w:r>
        <w:t>.</w:t>
      </w:r>
      <w:r w:rsidR="009F71A2">
        <w:t xml:space="preserve"> </w:t>
      </w:r>
      <w:r>
        <w:t>H</w:t>
      </w:r>
      <w:r w:rsidR="009F71A2">
        <w:t>ent filen ned på din computer</w:t>
      </w:r>
      <w:r>
        <w:t>.</w:t>
      </w:r>
    </w:p>
    <w:p w14:paraId="7B865DBE" w14:textId="77777777" w:rsidR="009F71A2" w:rsidRDefault="009F71A2" w:rsidP="00BF64F6">
      <w:pPr>
        <w:numPr>
          <w:ilvl w:val="0"/>
          <w:numId w:val="7"/>
        </w:numPr>
        <w:spacing w:before="100" w:beforeAutospacing="1" w:after="100" w:afterAutospacing="1" w:line="240" w:lineRule="auto"/>
      </w:pPr>
      <w:r>
        <w:t>Tilføj “</w:t>
      </w:r>
      <w:r>
        <w:rPr>
          <w:rStyle w:val="Strk"/>
        </w:rPr>
        <w:t>CSV File Import</w:t>
      </w:r>
      <w:r>
        <w:t xml:space="preserve">” til dit </w:t>
      </w:r>
      <w:proofErr w:type="spellStart"/>
      <w:r>
        <w:t>workflow</w:t>
      </w:r>
      <w:proofErr w:type="spellEnd"/>
      <w:r>
        <w:t xml:space="preserve"> - du finder ikonet til venstre i paletten “</w:t>
      </w:r>
      <w:r>
        <w:rPr>
          <w:rStyle w:val="Strk"/>
        </w:rPr>
        <w:t>Data</w:t>
      </w:r>
      <w:r>
        <w:t>”</w:t>
      </w:r>
    </w:p>
    <w:p w14:paraId="6CC73FE7" w14:textId="5FB36FF8" w:rsidR="009F71A2" w:rsidRDefault="009F71A2" w:rsidP="00BF64F6">
      <w:pPr>
        <w:numPr>
          <w:ilvl w:val="0"/>
          <w:numId w:val="7"/>
        </w:numPr>
        <w:spacing w:before="100" w:beforeAutospacing="1" w:after="100" w:afterAutospacing="1" w:line="240" w:lineRule="auto"/>
      </w:pPr>
      <w:r>
        <w:t>Dobbelt klik på “</w:t>
      </w:r>
      <w:r>
        <w:rPr>
          <w:rStyle w:val="Strk"/>
        </w:rPr>
        <w:t>CSV File Import</w:t>
      </w:r>
      <w:r>
        <w:t xml:space="preserve">” - klik derefter på </w:t>
      </w:r>
      <w:r>
        <w:rPr>
          <w:rStyle w:val="Strk"/>
        </w:rPr>
        <w:t>mappen med de tre prikker</w:t>
      </w:r>
      <w:r>
        <w:rPr>
          <w:noProof/>
          <w:lang w:eastAsia="da-DK"/>
        </w:rPr>
        <w:drawing>
          <wp:inline distT="0" distB="0" distL="0" distR="0" wp14:anchorId="78FE42D2" wp14:editId="60F92F7C">
            <wp:extent cx="2520000" cy="964520"/>
            <wp:effectExtent l="0" t="0" r="0" b="7620"/>
            <wp:docPr id="10" name="Billede 10" descr="https://s3.eu-west-1.amazonaws.com/eduflow-production/activity-resources-rich-text-images/5252222313298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3.eu-west-1.amazonaws.com/eduflow-production/activity-resources-rich-text-images/525222231329886.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20000" cy="964520"/>
                    </a:xfrm>
                    <a:prstGeom prst="rect">
                      <a:avLst/>
                    </a:prstGeom>
                    <a:noFill/>
                    <a:ln>
                      <a:noFill/>
                    </a:ln>
                  </pic:spPr>
                </pic:pic>
              </a:graphicData>
            </a:graphic>
          </wp:inline>
        </w:drawing>
      </w:r>
    </w:p>
    <w:p w14:paraId="32EB60C1" w14:textId="77777777" w:rsidR="009F71A2" w:rsidRDefault="009F71A2" w:rsidP="00BF64F6">
      <w:pPr>
        <w:numPr>
          <w:ilvl w:val="0"/>
          <w:numId w:val="7"/>
        </w:numPr>
        <w:spacing w:before="100" w:beforeAutospacing="1" w:after="100" w:afterAutospacing="1" w:line="240" w:lineRule="auto"/>
      </w:pPr>
      <w:r>
        <w:t>Find filen “</w:t>
      </w:r>
      <w:r>
        <w:rPr>
          <w:rStyle w:val="Strk"/>
        </w:rPr>
        <w:t>HoejdeSko.csv</w:t>
      </w:r>
      <w:r>
        <w:t>” på din computer</w:t>
      </w:r>
    </w:p>
    <w:p w14:paraId="0AEB8BE1" w14:textId="2535B60B" w:rsidR="009F71A2" w:rsidRDefault="009F71A2" w:rsidP="00BF64F6">
      <w:pPr>
        <w:numPr>
          <w:ilvl w:val="0"/>
          <w:numId w:val="7"/>
        </w:numPr>
        <w:spacing w:before="100" w:beforeAutospacing="1" w:after="100" w:afterAutospacing="1" w:line="240" w:lineRule="auto"/>
      </w:pPr>
      <w:r>
        <w:t>Vælg “</w:t>
      </w:r>
      <w:proofErr w:type="spellStart"/>
      <w:r>
        <w:rPr>
          <w:rStyle w:val="Strk"/>
        </w:rPr>
        <w:t>Semicolon</w:t>
      </w:r>
      <w:proofErr w:type="spellEnd"/>
      <w:r>
        <w:t>” ud for “</w:t>
      </w:r>
      <w:r>
        <w:rPr>
          <w:rStyle w:val="Strk"/>
        </w:rPr>
        <w:t>Cell delimiter</w:t>
      </w:r>
      <w:r>
        <w:t>” - tallene placeres nu i 3 kolonner</w:t>
      </w:r>
      <w:r>
        <w:rPr>
          <w:noProof/>
          <w:lang w:eastAsia="da-DK"/>
        </w:rPr>
        <w:drawing>
          <wp:inline distT="0" distB="0" distL="0" distR="0" wp14:anchorId="4D567C62" wp14:editId="6F713878">
            <wp:extent cx="3600000" cy="2653133"/>
            <wp:effectExtent l="0" t="0" r="635" b="0"/>
            <wp:docPr id="9" name="Billede 9" descr="https://s3.eu-west-1.amazonaws.com/eduflow-production/activity-resources-rich-text-images/813250491124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3.eu-west-1.amazonaws.com/eduflow-production/activity-resources-rich-text-images/813250491124109.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00000" cy="2653133"/>
                    </a:xfrm>
                    <a:prstGeom prst="rect">
                      <a:avLst/>
                    </a:prstGeom>
                    <a:noFill/>
                    <a:ln>
                      <a:noFill/>
                    </a:ln>
                  </pic:spPr>
                </pic:pic>
              </a:graphicData>
            </a:graphic>
          </wp:inline>
        </w:drawing>
      </w:r>
    </w:p>
    <w:p w14:paraId="09620052" w14:textId="77777777" w:rsidR="009F71A2" w:rsidRDefault="009F71A2" w:rsidP="00BF64F6">
      <w:pPr>
        <w:numPr>
          <w:ilvl w:val="0"/>
          <w:numId w:val="7"/>
        </w:numPr>
        <w:spacing w:before="100" w:beforeAutospacing="1" w:after="100" w:afterAutospacing="1" w:line="240" w:lineRule="auto"/>
      </w:pPr>
      <w:r>
        <w:t>Klik "Ok"</w:t>
      </w:r>
    </w:p>
    <w:p w14:paraId="0FB30B81" w14:textId="77777777" w:rsidR="009F71A2" w:rsidRDefault="009F71A2" w:rsidP="00CE34BE">
      <w:pPr>
        <w:pStyle w:val="Overskrift4"/>
      </w:pPr>
      <w:r>
        <w:t>Opgave: Vis de importerede data</w:t>
      </w:r>
    </w:p>
    <w:p w14:paraId="62CD12CD" w14:textId="77777777" w:rsidR="009F71A2" w:rsidRDefault="009F71A2" w:rsidP="00BF64F6">
      <w:pPr>
        <w:numPr>
          <w:ilvl w:val="0"/>
          <w:numId w:val="8"/>
        </w:numPr>
        <w:spacing w:before="100" w:beforeAutospacing="1" w:after="100" w:afterAutospacing="1" w:line="240" w:lineRule="auto"/>
      </w:pPr>
      <w:r>
        <w:t>Tilføj “</w:t>
      </w:r>
      <w:proofErr w:type="spellStart"/>
      <w:r>
        <w:rPr>
          <w:rStyle w:val="Strk"/>
        </w:rPr>
        <w:t>Scatter</w:t>
      </w:r>
      <w:proofErr w:type="spellEnd"/>
      <w:r>
        <w:rPr>
          <w:rStyle w:val="Strk"/>
        </w:rPr>
        <w:t xml:space="preserve"> Plot</w:t>
      </w:r>
      <w:r>
        <w:t>” fra paletten “</w:t>
      </w:r>
      <w:proofErr w:type="spellStart"/>
      <w:r>
        <w:rPr>
          <w:rStyle w:val="Strk"/>
        </w:rPr>
        <w:t>Visualize</w:t>
      </w:r>
      <w:proofErr w:type="spellEnd"/>
      <w:r>
        <w:t>”</w:t>
      </w:r>
    </w:p>
    <w:p w14:paraId="7057327D" w14:textId="3AD23B66" w:rsidR="009F71A2" w:rsidRDefault="009F71A2" w:rsidP="00BF64F6">
      <w:pPr>
        <w:numPr>
          <w:ilvl w:val="0"/>
          <w:numId w:val="8"/>
        </w:numPr>
        <w:spacing w:before="100" w:beforeAutospacing="1" w:after="100" w:afterAutospacing="1" w:line="240" w:lineRule="auto"/>
      </w:pPr>
      <w:r>
        <w:lastRenderedPageBreak/>
        <w:t>Forbind “</w:t>
      </w:r>
      <w:r>
        <w:rPr>
          <w:rStyle w:val="Strk"/>
        </w:rPr>
        <w:t>CSV File Import</w:t>
      </w:r>
      <w:r>
        <w:t>” til “</w:t>
      </w:r>
      <w:proofErr w:type="spellStart"/>
      <w:r>
        <w:rPr>
          <w:rStyle w:val="Strk"/>
        </w:rPr>
        <w:t>Scatter</w:t>
      </w:r>
      <w:proofErr w:type="spellEnd"/>
      <w:r>
        <w:rPr>
          <w:rStyle w:val="Strk"/>
        </w:rPr>
        <w:t xml:space="preserve"> Plot</w:t>
      </w:r>
      <w:r>
        <w:t>”</w:t>
      </w:r>
      <w:r>
        <w:br/>
        <w:t> </w:t>
      </w:r>
      <w:r>
        <w:rPr>
          <w:noProof/>
          <w:lang w:eastAsia="da-DK"/>
        </w:rPr>
        <w:drawing>
          <wp:inline distT="0" distB="0" distL="0" distR="0" wp14:anchorId="09EE8C74" wp14:editId="6C98F875">
            <wp:extent cx="4320000" cy="1765839"/>
            <wp:effectExtent l="0" t="0" r="4445" b="6350"/>
            <wp:docPr id="8" name="Billede 8" descr="https://s3.eu-west-1.amazonaws.com/eduflow-production/activity-resources-rich-text-images/892767472353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3.eu-west-1.amazonaws.com/eduflow-production/activity-resources-rich-text-images/892767472353013.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20000" cy="1765839"/>
                    </a:xfrm>
                    <a:prstGeom prst="rect">
                      <a:avLst/>
                    </a:prstGeom>
                    <a:noFill/>
                    <a:ln>
                      <a:noFill/>
                    </a:ln>
                  </pic:spPr>
                </pic:pic>
              </a:graphicData>
            </a:graphic>
          </wp:inline>
        </w:drawing>
      </w:r>
    </w:p>
    <w:p w14:paraId="5C38D474" w14:textId="340510E9" w:rsidR="009F71A2" w:rsidRDefault="009F71A2" w:rsidP="00BF64F6">
      <w:pPr>
        <w:numPr>
          <w:ilvl w:val="0"/>
          <w:numId w:val="8"/>
        </w:numPr>
        <w:spacing w:before="100" w:beforeAutospacing="1" w:after="100" w:afterAutospacing="1" w:line="240" w:lineRule="auto"/>
      </w:pPr>
      <w:r>
        <w:t>Dobbelt klik på “</w:t>
      </w:r>
      <w:proofErr w:type="spellStart"/>
      <w:r>
        <w:rPr>
          <w:rStyle w:val="Strk"/>
        </w:rPr>
        <w:t>Scatter</w:t>
      </w:r>
      <w:proofErr w:type="spellEnd"/>
      <w:r>
        <w:rPr>
          <w:rStyle w:val="Strk"/>
        </w:rPr>
        <w:t xml:space="preserve"> Plot</w:t>
      </w:r>
      <w:r>
        <w:t>” - nu kan du se data i et plot og vælge, hvordan du vil undersøge data. Du kan vælge hvilke egenskaber som vises som x- og y-værdier. Prøv at sætte “</w:t>
      </w:r>
      <w:proofErr w:type="spellStart"/>
      <w:r>
        <w:rPr>
          <w:rStyle w:val="Strk"/>
        </w:rPr>
        <w:t>Color</w:t>
      </w:r>
      <w:proofErr w:type="spellEnd"/>
      <w:r>
        <w:t>” eller "</w:t>
      </w:r>
      <w:r>
        <w:rPr>
          <w:rStyle w:val="Strk"/>
        </w:rPr>
        <w:t>Label</w:t>
      </w:r>
      <w:r>
        <w:t>" til Køn.</w:t>
      </w:r>
      <w:r>
        <w:br/>
      </w:r>
      <w:r>
        <w:rPr>
          <w:noProof/>
          <w:lang w:eastAsia="da-DK"/>
        </w:rPr>
        <w:drawing>
          <wp:inline distT="0" distB="0" distL="0" distR="0" wp14:anchorId="1F8EF13E" wp14:editId="21EFCF8C">
            <wp:extent cx="2880000" cy="635077"/>
            <wp:effectExtent l="0" t="0" r="0" b="0"/>
            <wp:docPr id="7" name="Billede 7" descr="https://s3.eu-west-1.amazonaws.com/eduflow-production/activity-resources-rich-text-images/165132157163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s3.eu-west-1.amazonaws.com/eduflow-production/activity-resources-rich-text-images/165132157163329.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80000" cy="635077"/>
                    </a:xfrm>
                    <a:prstGeom prst="rect">
                      <a:avLst/>
                    </a:prstGeom>
                    <a:noFill/>
                    <a:ln>
                      <a:noFill/>
                    </a:ln>
                  </pic:spPr>
                </pic:pic>
              </a:graphicData>
            </a:graphic>
          </wp:inline>
        </w:drawing>
      </w:r>
    </w:p>
    <w:p w14:paraId="0B3B477A" w14:textId="77777777" w:rsidR="009F71A2" w:rsidRDefault="009F71A2" w:rsidP="00BF64F6">
      <w:pPr>
        <w:numPr>
          <w:ilvl w:val="0"/>
          <w:numId w:val="8"/>
        </w:numPr>
        <w:spacing w:before="100" w:beforeAutospacing="1" w:after="100" w:afterAutospacing="1" w:line="240" w:lineRule="auto"/>
      </w:pPr>
      <w:r>
        <w:t>Undersøg de importerede data og besvar spørgsmålene nedenfor</w:t>
      </w:r>
    </w:p>
    <w:p w14:paraId="66FCF170" w14:textId="78FB2F47" w:rsidR="002F2D1D" w:rsidRDefault="002F2D1D" w:rsidP="009F71A2">
      <w:r>
        <w:t xml:space="preserve">Hvis du har brug for yderligere information kan du se videoen på </w:t>
      </w:r>
      <w:hyperlink r:id="rId26" w:history="1">
        <w:r w:rsidR="00AF34D0" w:rsidRPr="00270F25">
          <w:rPr>
            <w:rStyle w:val="Hyperlink"/>
          </w:rPr>
          <w:t>https://youtu.be/qB0MZbeHYsc</w:t>
        </w:r>
      </w:hyperlink>
      <w:r>
        <w:t>. I videoen vises det hvordan data importeres og hvordan dataene derefter vises.</w:t>
      </w:r>
    </w:p>
    <w:p w14:paraId="5751A683" w14:textId="71DDFA3B" w:rsidR="00344F3A" w:rsidRDefault="00344F3A" w:rsidP="00344F3A">
      <w:pPr>
        <w:pStyle w:val="Listeafsnit"/>
        <w:numPr>
          <w:ilvl w:val="1"/>
          <w:numId w:val="32"/>
        </w:numPr>
        <w:ind w:left="1134" w:hanging="425"/>
      </w:pPr>
      <w:r w:rsidRPr="00344F3A">
        <w:t>Hvilken skostørrelse har den mand, som har den største skostørrelse?</w:t>
      </w:r>
    </w:p>
    <w:p w14:paraId="6BD5A8A9" w14:textId="15BFB0B3" w:rsidR="00344F3A" w:rsidRDefault="00344F3A" w:rsidP="00344F3A">
      <w:pPr>
        <w:pStyle w:val="Listeafsnit"/>
        <w:numPr>
          <w:ilvl w:val="2"/>
          <w:numId w:val="32"/>
        </w:numPr>
        <w:tabs>
          <w:tab w:val="clear" w:pos="3240"/>
        </w:tabs>
        <w:ind w:left="1701" w:hanging="567"/>
      </w:pPr>
      <w:r>
        <w:t>40 eller mindre</w:t>
      </w:r>
    </w:p>
    <w:p w14:paraId="75EA9273" w14:textId="4B60B209" w:rsidR="00344F3A" w:rsidRDefault="00344F3A" w:rsidP="00344F3A">
      <w:pPr>
        <w:pStyle w:val="Listeafsnit"/>
        <w:numPr>
          <w:ilvl w:val="2"/>
          <w:numId w:val="32"/>
        </w:numPr>
        <w:tabs>
          <w:tab w:val="clear" w:pos="3240"/>
        </w:tabs>
        <w:ind w:left="1701" w:hanging="567"/>
      </w:pPr>
      <w:r>
        <w:t>41</w:t>
      </w:r>
    </w:p>
    <w:p w14:paraId="579ACF05" w14:textId="0390F2BF" w:rsidR="00344F3A" w:rsidRDefault="00344F3A" w:rsidP="00344F3A">
      <w:pPr>
        <w:pStyle w:val="Listeafsnit"/>
        <w:numPr>
          <w:ilvl w:val="2"/>
          <w:numId w:val="32"/>
        </w:numPr>
        <w:tabs>
          <w:tab w:val="clear" w:pos="3240"/>
        </w:tabs>
        <w:ind w:left="1701" w:hanging="567"/>
      </w:pPr>
      <w:r>
        <w:t>42</w:t>
      </w:r>
    </w:p>
    <w:p w14:paraId="6ABD4A6C" w14:textId="12D530C7" w:rsidR="00344F3A" w:rsidRDefault="00344F3A" w:rsidP="00344F3A">
      <w:pPr>
        <w:pStyle w:val="Listeafsnit"/>
        <w:numPr>
          <w:ilvl w:val="2"/>
          <w:numId w:val="32"/>
        </w:numPr>
        <w:tabs>
          <w:tab w:val="clear" w:pos="3240"/>
        </w:tabs>
        <w:ind w:left="1701" w:hanging="567"/>
      </w:pPr>
      <w:r>
        <w:t>43</w:t>
      </w:r>
    </w:p>
    <w:p w14:paraId="17BCF8FE" w14:textId="2498DE2F" w:rsidR="00344F3A" w:rsidRDefault="00344F3A" w:rsidP="00344F3A">
      <w:pPr>
        <w:pStyle w:val="Listeafsnit"/>
        <w:numPr>
          <w:ilvl w:val="2"/>
          <w:numId w:val="32"/>
        </w:numPr>
        <w:tabs>
          <w:tab w:val="clear" w:pos="3240"/>
        </w:tabs>
        <w:ind w:left="1701" w:hanging="567"/>
      </w:pPr>
      <w:r>
        <w:t>44</w:t>
      </w:r>
    </w:p>
    <w:p w14:paraId="17907C15" w14:textId="5B5AB4A7" w:rsidR="00344F3A" w:rsidRDefault="00344F3A" w:rsidP="00344F3A">
      <w:pPr>
        <w:pStyle w:val="Listeafsnit"/>
        <w:numPr>
          <w:ilvl w:val="2"/>
          <w:numId w:val="32"/>
        </w:numPr>
        <w:tabs>
          <w:tab w:val="clear" w:pos="3240"/>
        </w:tabs>
        <w:ind w:left="1701" w:hanging="567"/>
      </w:pPr>
      <w:r>
        <w:t>45</w:t>
      </w:r>
    </w:p>
    <w:p w14:paraId="41D14F99" w14:textId="669A52B1" w:rsidR="00344F3A" w:rsidRDefault="00344F3A" w:rsidP="00344F3A">
      <w:pPr>
        <w:pStyle w:val="Listeafsnit"/>
        <w:numPr>
          <w:ilvl w:val="2"/>
          <w:numId w:val="32"/>
        </w:numPr>
        <w:tabs>
          <w:tab w:val="clear" w:pos="3240"/>
        </w:tabs>
        <w:ind w:left="1701" w:hanging="567"/>
      </w:pPr>
      <w:r>
        <w:t>46</w:t>
      </w:r>
    </w:p>
    <w:p w14:paraId="496333CE" w14:textId="5725450F" w:rsidR="00344F3A" w:rsidRDefault="00344F3A" w:rsidP="00344F3A">
      <w:pPr>
        <w:pStyle w:val="Listeafsnit"/>
        <w:numPr>
          <w:ilvl w:val="2"/>
          <w:numId w:val="32"/>
        </w:numPr>
        <w:tabs>
          <w:tab w:val="clear" w:pos="3240"/>
        </w:tabs>
        <w:ind w:left="1701" w:hanging="567"/>
      </w:pPr>
      <w:r>
        <w:t>47</w:t>
      </w:r>
    </w:p>
    <w:p w14:paraId="4BD72545" w14:textId="7907D1D6" w:rsidR="00344F3A" w:rsidRDefault="00344F3A" w:rsidP="00344F3A">
      <w:pPr>
        <w:pStyle w:val="Listeafsnit"/>
        <w:numPr>
          <w:ilvl w:val="2"/>
          <w:numId w:val="32"/>
        </w:numPr>
        <w:tabs>
          <w:tab w:val="clear" w:pos="3240"/>
        </w:tabs>
        <w:ind w:left="1701" w:hanging="567"/>
      </w:pPr>
      <w:r>
        <w:t>48 eller større</w:t>
      </w:r>
    </w:p>
    <w:p w14:paraId="2834932A" w14:textId="6A6F2967" w:rsidR="00344F3A" w:rsidRDefault="00344F3A" w:rsidP="00344F3A">
      <w:pPr>
        <w:pStyle w:val="Listeafsnit"/>
        <w:numPr>
          <w:ilvl w:val="1"/>
          <w:numId w:val="32"/>
        </w:numPr>
        <w:ind w:left="1134" w:hanging="425"/>
      </w:pPr>
      <w:r w:rsidRPr="00344F3A">
        <w:t>Hvilken højde har den højeste kvinde?</w:t>
      </w:r>
    </w:p>
    <w:p w14:paraId="45944962" w14:textId="515BA63A" w:rsidR="00344F3A" w:rsidRDefault="00344F3A" w:rsidP="00344F3A">
      <w:pPr>
        <w:pStyle w:val="Listeafsnit"/>
        <w:numPr>
          <w:ilvl w:val="2"/>
          <w:numId w:val="32"/>
        </w:numPr>
        <w:tabs>
          <w:tab w:val="clear" w:pos="3240"/>
        </w:tabs>
        <w:ind w:left="1701" w:hanging="567"/>
      </w:pPr>
      <w:r>
        <w:t>170-174 cm</w:t>
      </w:r>
    </w:p>
    <w:p w14:paraId="4404F0F6" w14:textId="17CDEFD7" w:rsidR="00344F3A" w:rsidRDefault="00344F3A" w:rsidP="00344F3A">
      <w:pPr>
        <w:pStyle w:val="Listeafsnit"/>
        <w:numPr>
          <w:ilvl w:val="2"/>
          <w:numId w:val="32"/>
        </w:numPr>
        <w:tabs>
          <w:tab w:val="clear" w:pos="3240"/>
        </w:tabs>
        <w:ind w:left="1701" w:hanging="567"/>
      </w:pPr>
      <w:r>
        <w:t>175-179 cm</w:t>
      </w:r>
    </w:p>
    <w:p w14:paraId="5276C21A" w14:textId="0008B625" w:rsidR="00344F3A" w:rsidRDefault="00344F3A" w:rsidP="00344F3A">
      <w:pPr>
        <w:pStyle w:val="Listeafsnit"/>
        <w:numPr>
          <w:ilvl w:val="2"/>
          <w:numId w:val="32"/>
        </w:numPr>
        <w:tabs>
          <w:tab w:val="clear" w:pos="3240"/>
        </w:tabs>
        <w:ind w:left="1701" w:hanging="567"/>
      </w:pPr>
      <w:r>
        <w:t>180-184 cm</w:t>
      </w:r>
    </w:p>
    <w:p w14:paraId="69405A4B" w14:textId="1C14E3A5" w:rsidR="00344F3A" w:rsidRDefault="00344F3A" w:rsidP="00344F3A">
      <w:pPr>
        <w:pStyle w:val="Listeafsnit"/>
        <w:numPr>
          <w:ilvl w:val="2"/>
          <w:numId w:val="32"/>
        </w:numPr>
        <w:tabs>
          <w:tab w:val="clear" w:pos="3240"/>
        </w:tabs>
        <w:ind w:left="1701" w:hanging="567"/>
      </w:pPr>
      <w:r>
        <w:t>185-189 cm</w:t>
      </w:r>
    </w:p>
    <w:p w14:paraId="686DE264" w14:textId="68EF2606" w:rsidR="00344F3A" w:rsidRDefault="00344F3A" w:rsidP="00344F3A">
      <w:pPr>
        <w:pStyle w:val="Listeafsnit"/>
        <w:numPr>
          <w:ilvl w:val="2"/>
          <w:numId w:val="32"/>
        </w:numPr>
        <w:tabs>
          <w:tab w:val="clear" w:pos="3240"/>
          <w:tab w:val="num" w:pos="2977"/>
        </w:tabs>
        <w:ind w:left="1701" w:hanging="567"/>
      </w:pPr>
      <w:r w:rsidRPr="00344F3A">
        <w:t>190 cm eller højere</w:t>
      </w:r>
    </w:p>
    <w:p w14:paraId="24A3DD5D" w14:textId="77777777" w:rsidR="00344F3A" w:rsidRDefault="00344F3A" w:rsidP="009F71A2"/>
    <w:p w14:paraId="467C8870" w14:textId="77777777" w:rsidR="002F2D1D" w:rsidRDefault="002F2D1D">
      <w:r>
        <w:br w:type="page"/>
      </w:r>
    </w:p>
    <w:p w14:paraId="1FCFD751" w14:textId="77777777" w:rsidR="002F2D1D" w:rsidRPr="002F2D1D" w:rsidRDefault="002F2D1D" w:rsidP="001B71F4">
      <w:pPr>
        <w:pStyle w:val="Overskrift3"/>
      </w:pPr>
      <w:bookmarkStart w:id="7" w:name="_Toc126141598"/>
      <w:r>
        <w:lastRenderedPageBreak/>
        <w:t>Vælg den kategori du vil forudse</w:t>
      </w:r>
      <w:bookmarkEnd w:id="7"/>
    </w:p>
    <w:p w14:paraId="54F1F023" w14:textId="77777777" w:rsidR="002F2D1D" w:rsidRDefault="002F2D1D" w:rsidP="00CE34BE">
      <w:pPr>
        <w:pStyle w:val="Overskrift4"/>
      </w:pPr>
      <w:r>
        <w:t>Forudse kategorier</w:t>
      </w:r>
    </w:p>
    <w:p w14:paraId="045E13BD" w14:textId="4982CE1D" w:rsidR="002F2D1D" w:rsidRPr="00841CDB" w:rsidRDefault="002F2D1D" w:rsidP="002F2D1D">
      <w:pPr>
        <w:pStyle w:val="NormalWeb"/>
        <w:rPr>
          <w:rFonts w:asciiTheme="minorHAnsi" w:hAnsiTheme="minorHAnsi" w:cstheme="minorHAnsi"/>
          <w:sz w:val="22"/>
          <w:szCs w:val="22"/>
        </w:rPr>
      </w:pPr>
      <w:r w:rsidRPr="00841CDB">
        <w:rPr>
          <w:rFonts w:asciiTheme="minorHAnsi" w:hAnsiTheme="minorHAnsi" w:cstheme="minorHAnsi"/>
          <w:sz w:val="22"/>
          <w:szCs w:val="22"/>
        </w:rPr>
        <w:t xml:space="preserve">Ofte træner man Machine Learning modeller til at forudse om en person eller en ting passer i en bestemt kategori. I denne øvelse træner vi modellen med data om højde og skostørrelse og vil derudfra forudse køn. Højde og skostørrelse er egenskaber (Engelsk: </w:t>
      </w:r>
      <w:r w:rsidRPr="00841CDB">
        <w:rPr>
          <w:rStyle w:val="Strk"/>
          <w:rFonts w:asciiTheme="minorHAnsi" w:eastAsiaTheme="majorEastAsia" w:hAnsiTheme="minorHAnsi" w:cstheme="minorHAnsi"/>
          <w:sz w:val="22"/>
          <w:szCs w:val="22"/>
        </w:rPr>
        <w:t>features</w:t>
      </w:r>
      <w:r w:rsidRPr="00841CDB">
        <w:rPr>
          <w:rFonts w:asciiTheme="minorHAnsi" w:hAnsiTheme="minorHAnsi" w:cstheme="minorHAnsi"/>
          <w:sz w:val="22"/>
          <w:szCs w:val="22"/>
        </w:rPr>
        <w:t>). </w:t>
      </w:r>
    </w:p>
    <w:p w14:paraId="2827F3E2" w14:textId="77777777" w:rsidR="002F2D1D" w:rsidRPr="00841CDB" w:rsidRDefault="002F2D1D" w:rsidP="002F2D1D">
      <w:pPr>
        <w:pStyle w:val="NormalWeb"/>
        <w:rPr>
          <w:rFonts w:asciiTheme="minorHAnsi" w:hAnsiTheme="minorHAnsi" w:cstheme="minorHAnsi"/>
          <w:sz w:val="22"/>
          <w:szCs w:val="22"/>
        </w:rPr>
      </w:pPr>
      <w:r w:rsidRPr="00841CDB">
        <w:rPr>
          <w:rFonts w:asciiTheme="minorHAnsi" w:hAnsiTheme="minorHAnsi" w:cstheme="minorHAnsi"/>
          <w:sz w:val="22"/>
          <w:szCs w:val="22"/>
        </w:rPr>
        <w:t>Kønnet er den kategori, vi bruger som mål (</w:t>
      </w:r>
      <w:proofErr w:type="spellStart"/>
      <w:r w:rsidRPr="00841CDB">
        <w:rPr>
          <w:rStyle w:val="Strk"/>
          <w:rFonts w:asciiTheme="minorHAnsi" w:eastAsiaTheme="majorEastAsia" w:hAnsiTheme="minorHAnsi" w:cstheme="minorHAnsi"/>
          <w:sz w:val="22"/>
          <w:szCs w:val="22"/>
        </w:rPr>
        <w:t>target</w:t>
      </w:r>
      <w:proofErr w:type="spellEnd"/>
      <w:r w:rsidRPr="00841CDB">
        <w:rPr>
          <w:rFonts w:asciiTheme="minorHAnsi" w:hAnsiTheme="minorHAnsi" w:cstheme="minorHAnsi"/>
          <w:sz w:val="22"/>
          <w:szCs w:val="22"/>
        </w:rPr>
        <w:t>) i træningen.</w:t>
      </w:r>
    </w:p>
    <w:p w14:paraId="3254FB6D" w14:textId="77777777" w:rsidR="002F2D1D" w:rsidRDefault="002F2D1D" w:rsidP="00CE34BE">
      <w:pPr>
        <w:pStyle w:val="Overskrift4"/>
      </w:pPr>
      <w:r>
        <w:t>Opgave: vælg features og mål</w:t>
      </w:r>
    </w:p>
    <w:p w14:paraId="013E4C3C" w14:textId="13A34A5C" w:rsidR="002F2D1D" w:rsidRDefault="002F2D1D" w:rsidP="00BF64F6">
      <w:pPr>
        <w:numPr>
          <w:ilvl w:val="0"/>
          <w:numId w:val="9"/>
        </w:numPr>
        <w:spacing w:before="100" w:beforeAutospacing="1" w:after="100" w:afterAutospacing="1" w:line="240" w:lineRule="auto"/>
      </w:pPr>
      <w:r>
        <w:t>Tilføj "</w:t>
      </w:r>
      <w:r>
        <w:rPr>
          <w:rStyle w:val="Strk"/>
        </w:rPr>
        <w:t>Select Columns</w:t>
      </w:r>
      <w:r>
        <w:t>" fra paletten “</w:t>
      </w:r>
      <w:proofErr w:type="spellStart"/>
      <w:r>
        <w:rPr>
          <w:rStyle w:val="Strk"/>
        </w:rPr>
        <w:t>Transform</w:t>
      </w:r>
      <w:proofErr w:type="spellEnd"/>
      <w:r>
        <w:t>”</w:t>
      </w:r>
      <w:r>
        <w:br/>
      </w:r>
      <w:r>
        <w:rPr>
          <w:noProof/>
          <w:lang w:eastAsia="da-DK"/>
        </w:rPr>
        <w:drawing>
          <wp:inline distT="0" distB="0" distL="0" distR="0" wp14:anchorId="6E8DAB10" wp14:editId="7B65DF53">
            <wp:extent cx="900000" cy="713571"/>
            <wp:effectExtent l="0" t="0" r="0" b="0"/>
            <wp:docPr id="12" name="Billede 12" descr="https://s3.eu-west-1.amazonaws.com/eduflow-production/activity-resources-rich-text-images/6670484884019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3.eu-west-1.amazonaws.com/eduflow-production/activity-resources-rich-text-images/667048488401960.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00000" cy="713571"/>
                    </a:xfrm>
                    <a:prstGeom prst="rect">
                      <a:avLst/>
                    </a:prstGeom>
                    <a:noFill/>
                    <a:ln>
                      <a:noFill/>
                    </a:ln>
                  </pic:spPr>
                </pic:pic>
              </a:graphicData>
            </a:graphic>
          </wp:inline>
        </w:drawing>
      </w:r>
    </w:p>
    <w:p w14:paraId="4DFF3FC9" w14:textId="77777777" w:rsidR="002F2D1D" w:rsidRPr="002F2D1D" w:rsidRDefault="002F2D1D" w:rsidP="00BF64F6">
      <w:pPr>
        <w:numPr>
          <w:ilvl w:val="0"/>
          <w:numId w:val="9"/>
        </w:numPr>
        <w:spacing w:before="100" w:beforeAutospacing="1" w:after="100" w:afterAutospacing="1" w:line="240" w:lineRule="auto"/>
        <w:rPr>
          <w:lang w:val="en-US"/>
        </w:rPr>
      </w:pPr>
      <w:proofErr w:type="spellStart"/>
      <w:r w:rsidRPr="002F2D1D">
        <w:rPr>
          <w:lang w:val="en-US"/>
        </w:rPr>
        <w:t>Forbind</w:t>
      </w:r>
      <w:proofErr w:type="spellEnd"/>
      <w:r w:rsidRPr="002F2D1D">
        <w:rPr>
          <w:lang w:val="en-US"/>
        </w:rPr>
        <w:t xml:space="preserve"> “</w:t>
      </w:r>
      <w:r w:rsidRPr="002F2D1D">
        <w:rPr>
          <w:rStyle w:val="Strk"/>
          <w:lang w:val="en-US"/>
        </w:rPr>
        <w:t>CSV File Import</w:t>
      </w:r>
      <w:r w:rsidRPr="002F2D1D">
        <w:rPr>
          <w:lang w:val="en-US"/>
        </w:rPr>
        <w:t>” til “</w:t>
      </w:r>
      <w:r w:rsidRPr="002F2D1D">
        <w:rPr>
          <w:rStyle w:val="Strk"/>
          <w:lang w:val="en-US"/>
        </w:rPr>
        <w:t>Select Columns</w:t>
      </w:r>
      <w:r w:rsidRPr="002F2D1D">
        <w:rPr>
          <w:lang w:val="en-US"/>
        </w:rPr>
        <w:t>”</w:t>
      </w:r>
    </w:p>
    <w:p w14:paraId="543EDF61" w14:textId="77777777" w:rsidR="002F2D1D" w:rsidRDefault="002F2D1D" w:rsidP="00BF64F6">
      <w:pPr>
        <w:numPr>
          <w:ilvl w:val="0"/>
          <w:numId w:val="9"/>
        </w:numPr>
        <w:spacing w:before="100" w:beforeAutospacing="1" w:after="100" w:afterAutospacing="1" w:line="240" w:lineRule="auto"/>
      </w:pPr>
      <w:r>
        <w:t>Dobbelt klik på “</w:t>
      </w:r>
      <w:r>
        <w:rPr>
          <w:rStyle w:val="Strk"/>
        </w:rPr>
        <w:t>Select Columns</w:t>
      </w:r>
      <w:r>
        <w:t>”</w:t>
      </w:r>
    </w:p>
    <w:p w14:paraId="0B0C7DFC" w14:textId="77777777" w:rsidR="002F2D1D" w:rsidRDefault="002F2D1D" w:rsidP="00BF64F6">
      <w:pPr>
        <w:numPr>
          <w:ilvl w:val="0"/>
          <w:numId w:val="9"/>
        </w:numPr>
        <w:spacing w:before="100" w:beforeAutospacing="1" w:after="100" w:afterAutospacing="1" w:line="240" w:lineRule="auto"/>
      </w:pPr>
      <w:r>
        <w:t>Check, at de data, du vil bruge som input til forudsigelserne, står under features.</w:t>
      </w:r>
    </w:p>
    <w:p w14:paraId="7949D5AE" w14:textId="388A074C" w:rsidR="002F2D1D" w:rsidRDefault="002F2D1D" w:rsidP="00BF64F6">
      <w:pPr>
        <w:numPr>
          <w:ilvl w:val="0"/>
          <w:numId w:val="9"/>
        </w:numPr>
        <w:spacing w:before="100" w:beforeAutospacing="1" w:after="100" w:afterAutospacing="1" w:line="240" w:lineRule="auto"/>
      </w:pPr>
      <w:r>
        <w:t>Flyt “</w:t>
      </w:r>
      <w:r>
        <w:rPr>
          <w:rStyle w:val="Strk"/>
        </w:rPr>
        <w:t>Køn</w:t>
      </w:r>
      <w:r>
        <w:t>” til “</w:t>
      </w:r>
      <w:r>
        <w:rPr>
          <w:rStyle w:val="Strk"/>
        </w:rPr>
        <w:t>Target</w:t>
      </w:r>
      <w:r>
        <w:t>” - da det er køn du vil forudse med modellen</w:t>
      </w:r>
      <w:r>
        <w:br/>
      </w:r>
      <w:r>
        <w:rPr>
          <w:noProof/>
          <w:lang w:eastAsia="da-DK"/>
        </w:rPr>
        <w:drawing>
          <wp:inline distT="0" distB="0" distL="0" distR="0" wp14:anchorId="4BE88577" wp14:editId="530CB2B6">
            <wp:extent cx="4320000" cy="4535282"/>
            <wp:effectExtent l="0" t="0" r="4445" b="0"/>
            <wp:docPr id="11" name="Billede 11" descr="https://s3.eu-west-1.amazonaws.com/eduflow-production/activity-resources-rich-text-images/879087530468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s3.eu-west-1.amazonaws.com/eduflow-production/activity-resources-rich-text-images/879087530468225.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20000" cy="4535282"/>
                    </a:xfrm>
                    <a:prstGeom prst="rect">
                      <a:avLst/>
                    </a:prstGeom>
                    <a:noFill/>
                    <a:ln>
                      <a:noFill/>
                    </a:ln>
                  </pic:spPr>
                </pic:pic>
              </a:graphicData>
            </a:graphic>
          </wp:inline>
        </w:drawing>
      </w:r>
    </w:p>
    <w:p w14:paraId="17CA4430" w14:textId="48EF4678" w:rsidR="00CB42F1" w:rsidRDefault="002F2D1D" w:rsidP="00BF64F6">
      <w:pPr>
        <w:numPr>
          <w:ilvl w:val="0"/>
          <w:numId w:val="9"/>
        </w:numPr>
        <w:spacing w:before="100" w:beforeAutospacing="1" w:after="100" w:afterAutospacing="1" w:line="240" w:lineRule="auto"/>
      </w:pPr>
      <w:r>
        <w:t>Luk vinduet igen</w:t>
      </w:r>
      <w:r w:rsidR="00CB42F1">
        <w:br w:type="page"/>
      </w:r>
    </w:p>
    <w:p w14:paraId="20239873" w14:textId="77777777" w:rsidR="00CB42F1" w:rsidRDefault="00CB42F1" w:rsidP="001B71F4">
      <w:pPr>
        <w:pStyle w:val="Overskrift3"/>
      </w:pPr>
      <w:bookmarkStart w:id="8" w:name="_Ref125960326"/>
      <w:bookmarkStart w:id="9" w:name="_Toc126141599"/>
      <w:r>
        <w:lastRenderedPageBreak/>
        <w:t>Vælg ML-</w:t>
      </w:r>
      <w:r w:rsidRPr="00CB42F1">
        <w:t>model</w:t>
      </w:r>
      <w:bookmarkEnd w:id="8"/>
      <w:bookmarkEnd w:id="9"/>
    </w:p>
    <w:p w14:paraId="045B1FB2" w14:textId="77777777" w:rsidR="00CB42F1" w:rsidRDefault="00CB42F1" w:rsidP="00CE34BE">
      <w:pPr>
        <w:pStyle w:val="Overskrift4"/>
      </w:pPr>
      <w:r>
        <w:t>Machine Learning modeller</w:t>
      </w:r>
    </w:p>
    <w:p w14:paraId="36DB902F" w14:textId="77777777" w:rsidR="00CB42F1" w:rsidRPr="00841CDB" w:rsidRDefault="00CB42F1" w:rsidP="00CB42F1">
      <w:pPr>
        <w:pStyle w:val="NormalWeb"/>
        <w:rPr>
          <w:rFonts w:asciiTheme="minorHAnsi" w:hAnsiTheme="minorHAnsi" w:cstheme="minorHAnsi"/>
          <w:sz w:val="22"/>
          <w:szCs w:val="22"/>
        </w:rPr>
      </w:pPr>
      <w:r w:rsidRPr="00841CDB">
        <w:rPr>
          <w:rFonts w:asciiTheme="minorHAnsi" w:hAnsiTheme="minorHAnsi" w:cstheme="minorHAnsi"/>
          <w:sz w:val="22"/>
          <w:szCs w:val="22"/>
        </w:rPr>
        <w:t>Udtrykket kunstig intelligens eller Machine Learning dækker over mange forskellige modeller. Nogle modeller er gode til at genkende ting på billeder, andre egner sig til at forudse, om vi vil vælge en film, klikke på en nyhed, eller forudse vores køn.</w:t>
      </w:r>
    </w:p>
    <w:p w14:paraId="7FFE91CC" w14:textId="546F7DEF" w:rsidR="00CB42F1" w:rsidRPr="00841CDB" w:rsidRDefault="00CB42F1" w:rsidP="00CB42F1">
      <w:pPr>
        <w:pStyle w:val="NormalWeb"/>
        <w:rPr>
          <w:rFonts w:asciiTheme="minorHAnsi" w:hAnsiTheme="minorHAnsi" w:cstheme="minorHAnsi"/>
          <w:sz w:val="22"/>
          <w:szCs w:val="22"/>
        </w:rPr>
      </w:pPr>
      <w:r w:rsidRPr="00841CDB">
        <w:rPr>
          <w:rFonts w:asciiTheme="minorHAnsi" w:hAnsiTheme="minorHAnsi" w:cstheme="minorHAnsi"/>
          <w:sz w:val="22"/>
          <w:szCs w:val="22"/>
        </w:rPr>
        <w:t>Modellen k-Nearest-</w:t>
      </w:r>
      <w:proofErr w:type="spellStart"/>
      <w:r w:rsidRPr="00841CDB">
        <w:rPr>
          <w:rFonts w:asciiTheme="minorHAnsi" w:hAnsiTheme="minorHAnsi" w:cstheme="minorHAnsi"/>
          <w:sz w:val="22"/>
          <w:szCs w:val="22"/>
        </w:rPr>
        <w:t>Neighbors</w:t>
      </w:r>
      <w:proofErr w:type="spellEnd"/>
      <w:r w:rsidRPr="00841CDB">
        <w:rPr>
          <w:rFonts w:asciiTheme="minorHAnsi" w:hAnsiTheme="minorHAnsi" w:cstheme="minorHAnsi"/>
          <w:sz w:val="22"/>
          <w:szCs w:val="22"/>
        </w:rPr>
        <w:t xml:space="preserve"> (</w:t>
      </w:r>
      <w:proofErr w:type="spellStart"/>
      <w:r w:rsidRPr="00841CDB">
        <w:rPr>
          <w:rFonts w:asciiTheme="minorHAnsi" w:hAnsiTheme="minorHAnsi" w:cstheme="minorHAnsi"/>
          <w:i/>
          <w:iCs/>
          <w:sz w:val="22"/>
          <w:szCs w:val="22"/>
        </w:rPr>
        <w:t>kNN</w:t>
      </w:r>
      <w:proofErr w:type="spellEnd"/>
      <w:r w:rsidRPr="00841CDB">
        <w:rPr>
          <w:rFonts w:asciiTheme="minorHAnsi" w:hAnsiTheme="minorHAnsi" w:cstheme="minorHAnsi"/>
          <w:sz w:val="22"/>
          <w:szCs w:val="22"/>
        </w:rPr>
        <w:t xml:space="preserve">) er ofte god til at klassificere ting, når man kender nogle numeriske egenskaber for tingene. I dette eksempel prøver vi at forudse kønnet ud fra højde og skostørrelse med en </w:t>
      </w:r>
      <w:proofErr w:type="spellStart"/>
      <w:r w:rsidRPr="00841CDB">
        <w:rPr>
          <w:rFonts w:asciiTheme="minorHAnsi" w:hAnsiTheme="minorHAnsi" w:cstheme="minorHAnsi"/>
          <w:i/>
          <w:iCs/>
          <w:sz w:val="22"/>
          <w:szCs w:val="22"/>
        </w:rPr>
        <w:t>kNN</w:t>
      </w:r>
      <w:proofErr w:type="spellEnd"/>
      <w:r w:rsidRPr="00841CDB">
        <w:rPr>
          <w:rFonts w:asciiTheme="minorHAnsi" w:hAnsiTheme="minorHAnsi" w:cstheme="minorHAnsi"/>
          <w:sz w:val="22"/>
          <w:szCs w:val="22"/>
        </w:rPr>
        <w:t>-model.</w:t>
      </w:r>
    </w:p>
    <w:p w14:paraId="6BEB2DDF" w14:textId="7CFCF998" w:rsidR="00CB42F1" w:rsidRPr="00841CDB" w:rsidRDefault="00CB42F1" w:rsidP="00CB42F1">
      <w:pPr>
        <w:pStyle w:val="NormalWeb"/>
        <w:rPr>
          <w:rFonts w:asciiTheme="minorHAnsi" w:hAnsiTheme="minorHAnsi" w:cstheme="minorHAnsi"/>
          <w:sz w:val="22"/>
          <w:szCs w:val="22"/>
        </w:rPr>
      </w:pPr>
      <w:r w:rsidRPr="00841CDB">
        <w:rPr>
          <w:rFonts w:asciiTheme="minorHAnsi" w:hAnsiTheme="minorHAnsi" w:cstheme="minorHAnsi"/>
          <w:sz w:val="22"/>
          <w:szCs w:val="22"/>
        </w:rPr>
        <w:t xml:space="preserve">Support </w:t>
      </w:r>
      <w:proofErr w:type="spellStart"/>
      <w:r w:rsidRPr="00841CDB">
        <w:rPr>
          <w:rFonts w:asciiTheme="minorHAnsi" w:hAnsiTheme="minorHAnsi" w:cstheme="minorHAnsi"/>
          <w:sz w:val="22"/>
          <w:szCs w:val="22"/>
        </w:rPr>
        <w:t>Vector</w:t>
      </w:r>
      <w:proofErr w:type="spellEnd"/>
      <w:r w:rsidRPr="00841CDB">
        <w:rPr>
          <w:rFonts w:asciiTheme="minorHAnsi" w:hAnsiTheme="minorHAnsi" w:cstheme="minorHAnsi"/>
          <w:sz w:val="22"/>
          <w:szCs w:val="22"/>
        </w:rPr>
        <w:t xml:space="preserve"> Machine (</w:t>
      </w:r>
      <w:r w:rsidRPr="00841CDB">
        <w:rPr>
          <w:rFonts w:asciiTheme="minorHAnsi" w:hAnsiTheme="minorHAnsi" w:cstheme="minorHAnsi"/>
          <w:i/>
          <w:iCs/>
          <w:sz w:val="22"/>
          <w:szCs w:val="22"/>
        </w:rPr>
        <w:t>SVM</w:t>
      </w:r>
      <w:r w:rsidRPr="00841CDB">
        <w:rPr>
          <w:rFonts w:asciiTheme="minorHAnsi" w:hAnsiTheme="minorHAnsi" w:cstheme="minorHAnsi"/>
          <w:sz w:val="22"/>
          <w:szCs w:val="22"/>
        </w:rPr>
        <w:t xml:space="preserve">) og Decision </w:t>
      </w:r>
      <w:proofErr w:type="spellStart"/>
      <w:r w:rsidRPr="00841CDB">
        <w:rPr>
          <w:rFonts w:asciiTheme="minorHAnsi" w:hAnsiTheme="minorHAnsi" w:cstheme="minorHAnsi"/>
          <w:sz w:val="22"/>
          <w:szCs w:val="22"/>
        </w:rPr>
        <w:t>Tree</w:t>
      </w:r>
      <w:proofErr w:type="spellEnd"/>
      <w:r w:rsidRPr="00841CDB">
        <w:rPr>
          <w:rFonts w:asciiTheme="minorHAnsi" w:hAnsiTheme="minorHAnsi" w:cstheme="minorHAnsi"/>
          <w:sz w:val="22"/>
          <w:szCs w:val="22"/>
        </w:rPr>
        <w:t xml:space="preserve"> (</w:t>
      </w:r>
      <w:proofErr w:type="spellStart"/>
      <w:r w:rsidRPr="00841CDB">
        <w:rPr>
          <w:rFonts w:asciiTheme="minorHAnsi" w:hAnsiTheme="minorHAnsi" w:cstheme="minorHAnsi"/>
          <w:i/>
          <w:iCs/>
          <w:sz w:val="22"/>
          <w:szCs w:val="22"/>
        </w:rPr>
        <w:t>Tree</w:t>
      </w:r>
      <w:proofErr w:type="spellEnd"/>
      <w:r w:rsidRPr="00841CDB">
        <w:rPr>
          <w:rFonts w:asciiTheme="minorHAnsi" w:hAnsiTheme="minorHAnsi" w:cstheme="minorHAnsi"/>
          <w:sz w:val="22"/>
          <w:szCs w:val="22"/>
        </w:rPr>
        <w:t xml:space="preserve">) er andre modeller, som også kan bruges til at klassificere ting. Neurale Netværk er en </w:t>
      </w:r>
      <w:r w:rsidRPr="00841CDB">
        <w:rPr>
          <w:rFonts w:asciiTheme="minorHAnsi" w:hAnsiTheme="minorHAnsi" w:cstheme="minorHAnsi"/>
          <w:i/>
          <w:iCs/>
          <w:sz w:val="22"/>
          <w:szCs w:val="22"/>
        </w:rPr>
        <w:t>ML</w:t>
      </w:r>
      <w:r w:rsidRPr="00841CDB">
        <w:rPr>
          <w:rFonts w:asciiTheme="minorHAnsi" w:hAnsiTheme="minorHAnsi" w:cstheme="minorHAnsi"/>
          <w:sz w:val="22"/>
          <w:szCs w:val="22"/>
        </w:rPr>
        <w:t>-model, som ofte bruges til at genkende billeder eller tolke håndskrift.</w:t>
      </w:r>
    </w:p>
    <w:p w14:paraId="384BB993" w14:textId="77777777" w:rsidR="00CB42F1" w:rsidRDefault="00CB42F1" w:rsidP="00CE34BE">
      <w:pPr>
        <w:pStyle w:val="Overskrift4"/>
      </w:pPr>
      <w:r>
        <w:t>Opgave: Vælg ML-model</w:t>
      </w:r>
    </w:p>
    <w:p w14:paraId="4C1B1617" w14:textId="6284AFE6" w:rsidR="00CB42F1" w:rsidRDefault="00CB42F1" w:rsidP="00BF64F6">
      <w:pPr>
        <w:numPr>
          <w:ilvl w:val="0"/>
          <w:numId w:val="10"/>
        </w:numPr>
        <w:spacing w:before="100" w:beforeAutospacing="1" w:after="100" w:afterAutospacing="1" w:line="240" w:lineRule="auto"/>
      </w:pPr>
      <w:r>
        <w:t>Tilføj “</w:t>
      </w:r>
      <w:proofErr w:type="spellStart"/>
      <w:r>
        <w:rPr>
          <w:rStyle w:val="Strk"/>
        </w:rPr>
        <w:t>kNN</w:t>
      </w:r>
      <w:proofErr w:type="spellEnd"/>
      <w:r>
        <w:t>” fra paletten “</w:t>
      </w:r>
      <w:r>
        <w:rPr>
          <w:rStyle w:val="Strk"/>
        </w:rPr>
        <w:t>Model</w:t>
      </w:r>
      <w:r>
        <w:t>” - det er modellen k-Nearest-</w:t>
      </w:r>
      <w:proofErr w:type="spellStart"/>
      <w:r>
        <w:t>Neighbors</w:t>
      </w:r>
      <w:proofErr w:type="spellEnd"/>
      <w:r>
        <w:br/>
      </w:r>
      <w:r>
        <w:rPr>
          <w:noProof/>
          <w:lang w:eastAsia="da-DK"/>
        </w:rPr>
        <w:drawing>
          <wp:inline distT="0" distB="0" distL="0" distR="0" wp14:anchorId="73E7F896" wp14:editId="04DE62E5">
            <wp:extent cx="1653540" cy="1790700"/>
            <wp:effectExtent l="0" t="0" r="3810" b="0"/>
            <wp:docPr id="14" name="Billede 14" descr="https://s3.eu-west-1.amazonaws.com/eduflow-production/activity-resources-rich-text-images/237754343033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3.eu-west-1.amazonaws.com/eduflow-production/activity-resources-rich-text-images/237754343033847.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53540" cy="1790700"/>
                    </a:xfrm>
                    <a:prstGeom prst="rect">
                      <a:avLst/>
                    </a:prstGeom>
                    <a:noFill/>
                    <a:ln>
                      <a:noFill/>
                    </a:ln>
                  </pic:spPr>
                </pic:pic>
              </a:graphicData>
            </a:graphic>
          </wp:inline>
        </w:drawing>
      </w:r>
    </w:p>
    <w:p w14:paraId="462B5A74" w14:textId="77777777" w:rsidR="00CB42F1" w:rsidRDefault="00CB42F1" w:rsidP="00BF64F6">
      <w:pPr>
        <w:numPr>
          <w:ilvl w:val="0"/>
          <w:numId w:val="10"/>
        </w:numPr>
        <w:spacing w:before="100" w:beforeAutospacing="1" w:after="100" w:afterAutospacing="1" w:line="240" w:lineRule="auto"/>
      </w:pPr>
      <w:r>
        <w:t>Forbind “</w:t>
      </w:r>
      <w:r>
        <w:rPr>
          <w:rStyle w:val="Strk"/>
        </w:rPr>
        <w:t>Select Columns</w:t>
      </w:r>
      <w:r>
        <w:t>” til “</w:t>
      </w:r>
      <w:proofErr w:type="spellStart"/>
      <w:r>
        <w:rPr>
          <w:rStyle w:val="Strk"/>
        </w:rPr>
        <w:t>kNN</w:t>
      </w:r>
      <w:proofErr w:type="spellEnd"/>
      <w:r>
        <w:t>”</w:t>
      </w:r>
    </w:p>
    <w:p w14:paraId="0839F5C7" w14:textId="40B68EB0" w:rsidR="00CB42F1" w:rsidRDefault="00CB42F1" w:rsidP="00BF64F6">
      <w:pPr>
        <w:numPr>
          <w:ilvl w:val="0"/>
          <w:numId w:val="10"/>
        </w:numPr>
        <w:spacing w:before="100" w:beforeAutospacing="1" w:after="100" w:afterAutospacing="1" w:line="240" w:lineRule="auto"/>
      </w:pPr>
      <w:r>
        <w:t>Dobbelt klik på “</w:t>
      </w:r>
      <w:proofErr w:type="spellStart"/>
      <w:r>
        <w:rPr>
          <w:rStyle w:val="Strk"/>
        </w:rPr>
        <w:t>kNN</w:t>
      </w:r>
      <w:proofErr w:type="spellEnd"/>
      <w:r>
        <w:t>”</w:t>
      </w:r>
      <w:r>
        <w:br/>
        <w:t> </w:t>
      </w:r>
      <w:r>
        <w:rPr>
          <w:noProof/>
          <w:lang w:eastAsia="da-DK"/>
        </w:rPr>
        <w:drawing>
          <wp:inline distT="0" distB="0" distL="0" distR="0" wp14:anchorId="25388536" wp14:editId="0B3C4B79">
            <wp:extent cx="2160000" cy="2609280"/>
            <wp:effectExtent l="0" t="0" r="0" b="635"/>
            <wp:docPr id="13" name="Billede 13" descr="https://s3.eu-west-1.amazonaws.com/eduflow-production/activity-resources-rich-text-images/1970980163774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3.eu-west-1.amazonaws.com/eduflow-production/activity-resources-rich-text-images/19709801637744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60000" cy="2609280"/>
                    </a:xfrm>
                    <a:prstGeom prst="rect">
                      <a:avLst/>
                    </a:prstGeom>
                    <a:noFill/>
                    <a:ln>
                      <a:noFill/>
                    </a:ln>
                  </pic:spPr>
                </pic:pic>
              </a:graphicData>
            </a:graphic>
          </wp:inline>
        </w:drawing>
      </w:r>
    </w:p>
    <w:p w14:paraId="32967A68" w14:textId="77777777" w:rsidR="00CB42F1" w:rsidRDefault="00CB42F1" w:rsidP="00BF64F6">
      <w:pPr>
        <w:numPr>
          <w:ilvl w:val="0"/>
          <w:numId w:val="10"/>
        </w:numPr>
        <w:spacing w:before="100" w:beforeAutospacing="1" w:after="100" w:afterAutospacing="1" w:line="240" w:lineRule="auto"/>
      </w:pPr>
      <w:r>
        <w:t>Nu skal du vælge antallet af nærmeste naboer, som du vil bruge til at forudse, kønnet for en ny elev med nye værdier for højde og skostørrelse - normalt vælger vi 3 eller 5 naboer</w:t>
      </w:r>
    </w:p>
    <w:p w14:paraId="51E2BA94" w14:textId="6C7E885C" w:rsidR="00CB42F1" w:rsidRDefault="00CB42F1" w:rsidP="00BF64F6">
      <w:pPr>
        <w:numPr>
          <w:ilvl w:val="0"/>
          <w:numId w:val="10"/>
        </w:numPr>
        <w:spacing w:before="100" w:beforeAutospacing="1" w:after="100" w:afterAutospacing="1" w:line="240" w:lineRule="auto"/>
      </w:pPr>
      <w:r>
        <w:lastRenderedPageBreak/>
        <w:t>Vi skal også vælge “</w:t>
      </w:r>
      <w:proofErr w:type="spellStart"/>
      <w:r>
        <w:rPr>
          <w:rStyle w:val="Strk"/>
        </w:rPr>
        <w:t>Metric</w:t>
      </w:r>
      <w:proofErr w:type="spellEnd"/>
      <w:r>
        <w:t xml:space="preserve">” dvs. den måde vi måler afstande - normalt afstandsmål er </w:t>
      </w:r>
      <w:proofErr w:type="spellStart"/>
      <w:r>
        <w:rPr>
          <w:rStyle w:val="Strk"/>
        </w:rPr>
        <w:t>Euclidean</w:t>
      </w:r>
      <w:proofErr w:type="spellEnd"/>
      <w:r>
        <w:t xml:space="preserve"> - det svarer til det du kender fra matematik </w:t>
      </w:r>
      <m:oMath>
        <m:r>
          <w:rPr>
            <w:rFonts w:ascii="Cambria Math" w:hAnsi="Cambria Math"/>
          </w:rPr>
          <m:t>d=</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e>
                </m:d>
              </m:e>
              <m:sup>
                <m:r>
                  <w:rPr>
                    <w:rFonts w:ascii="Cambria Math" w:hAnsi="Cambria Math"/>
                  </w:rPr>
                  <m:t>2</m:t>
                </m:r>
              </m:sup>
            </m:sSup>
            <m:r>
              <w:rPr>
                <w:rFonts w:ascii="Cambria Math" w:hAnsi="Cambria Math"/>
              </w:rPr>
              <m:t xml:space="preserve">  </m:t>
            </m:r>
          </m:e>
        </m:rad>
      </m:oMath>
    </w:p>
    <w:p w14:paraId="021C8E98" w14:textId="77777777" w:rsidR="00CB42F1" w:rsidRDefault="00CB42F1" w:rsidP="00BF64F6">
      <w:pPr>
        <w:numPr>
          <w:ilvl w:val="0"/>
          <w:numId w:val="10"/>
        </w:numPr>
        <w:spacing w:before="100" w:beforeAutospacing="1" w:after="100" w:afterAutospacing="1" w:line="240" w:lineRule="auto"/>
      </w:pPr>
      <w:r>
        <w:t>“</w:t>
      </w:r>
      <w:proofErr w:type="spellStart"/>
      <w:r>
        <w:rPr>
          <w:rStyle w:val="Strk"/>
        </w:rPr>
        <w:t>Weight</w:t>
      </w:r>
      <w:proofErr w:type="spellEnd"/>
      <w:r>
        <w:t>” vælges til "</w:t>
      </w:r>
      <w:r>
        <w:rPr>
          <w:rStyle w:val="Strk"/>
        </w:rPr>
        <w:t>Uniform</w:t>
      </w:r>
      <w:r>
        <w:t>" - så vægter det valgte antal naboer (fx 5) lige højt, når kønnet for en ny elev skal bestemmes. Alternativet er “Distance” - hvor de naboer der er tættest på vægtes højere i bestemmelse af kønnet for en ny elev.</w:t>
      </w:r>
    </w:p>
    <w:p w14:paraId="64F182FC" w14:textId="77777777" w:rsidR="00CB42F1" w:rsidRDefault="00CB42F1">
      <w:r>
        <w:br w:type="page"/>
      </w:r>
    </w:p>
    <w:p w14:paraId="7509E19E" w14:textId="71BB1B49" w:rsidR="00CB42F1" w:rsidRDefault="00CB42F1" w:rsidP="001B71F4">
      <w:pPr>
        <w:pStyle w:val="Overskrift3"/>
      </w:pPr>
      <w:bookmarkStart w:id="10" w:name="_Ref125967471"/>
      <w:bookmarkStart w:id="11" w:name="_Ref125967474"/>
      <w:bookmarkStart w:id="12" w:name="_Toc126141600"/>
      <w:r>
        <w:lastRenderedPageBreak/>
        <w:t>Test din ML-model</w:t>
      </w:r>
      <w:bookmarkEnd w:id="10"/>
      <w:bookmarkEnd w:id="11"/>
      <w:bookmarkEnd w:id="12"/>
    </w:p>
    <w:p w14:paraId="37D88E06" w14:textId="77777777" w:rsidR="00CB42F1" w:rsidRDefault="00CB42F1" w:rsidP="00CE34BE">
      <w:pPr>
        <w:pStyle w:val="Overskrift4"/>
      </w:pPr>
      <w:r>
        <w:t>Først træner man, derefter tester man modellen</w:t>
      </w:r>
    </w:p>
    <w:p w14:paraId="23BD82C3" w14:textId="17E083DA" w:rsidR="00CB42F1" w:rsidRPr="00453161" w:rsidRDefault="00CB42F1" w:rsidP="00CB42F1">
      <w:pPr>
        <w:pStyle w:val="NormalWeb"/>
        <w:rPr>
          <w:rFonts w:asciiTheme="minorHAnsi" w:hAnsiTheme="minorHAnsi" w:cstheme="minorHAnsi"/>
          <w:sz w:val="22"/>
          <w:szCs w:val="22"/>
        </w:rPr>
      </w:pPr>
      <w:r w:rsidRPr="00453161">
        <w:rPr>
          <w:rFonts w:asciiTheme="minorHAnsi" w:hAnsiTheme="minorHAnsi" w:cstheme="minorHAnsi"/>
          <w:sz w:val="22"/>
          <w:szCs w:val="22"/>
        </w:rPr>
        <w:t>I afsnittet “</w:t>
      </w:r>
      <w:r w:rsidR="00D860DA">
        <w:rPr>
          <w:rFonts w:asciiTheme="minorHAnsi" w:hAnsiTheme="minorHAnsi" w:cstheme="minorHAnsi"/>
          <w:sz w:val="22"/>
          <w:szCs w:val="22"/>
        </w:rPr>
        <w:fldChar w:fldCharType="begin"/>
      </w:r>
      <w:r w:rsidR="00D860DA">
        <w:rPr>
          <w:rFonts w:asciiTheme="minorHAnsi" w:hAnsiTheme="minorHAnsi" w:cstheme="minorHAnsi"/>
          <w:sz w:val="22"/>
          <w:szCs w:val="22"/>
        </w:rPr>
        <w:instrText xml:space="preserve"> REF _Ref125960326 \w \h </w:instrText>
      </w:r>
      <w:r w:rsidR="00D860DA">
        <w:rPr>
          <w:rFonts w:asciiTheme="minorHAnsi" w:hAnsiTheme="minorHAnsi" w:cstheme="minorHAnsi"/>
          <w:sz w:val="22"/>
          <w:szCs w:val="22"/>
        </w:rPr>
      </w:r>
      <w:r w:rsidR="00D860DA">
        <w:rPr>
          <w:rFonts w:asciiTheme="minorHAnsi" w:hAnsiTheme="minorHAnsi" w:cstheme="minorHAnsi"/>
          <w:sz w:val="22"/>
          <w:szCs w:val="22"/>
        </w:rPr>
        <w:fldChar w:fldCharType="separate"/>
      </w:r>
      <w:r w:rsidR="001B71F4">
        <w:rPr>
          <w:rFonts w:asciiTheme="minorHAnsi" w:hAnsiTheme="minorHAnsi" w:cstheme="minorHAnsi"/>
          <w:sz w:val="22"/>
          <w:szCs w:val="22"/>
        </w:rPr>
        <w:t>1.3.4</w:t>
      </w:r>
      <w:r w:rsidR="00D860DA">
        <w:rPr>
          <w:rFonts w:asciiTheme="minorHAnsi" w:hAnsiTheme="minorHAnsi" w:cstheme="minorHAnsi"/>
          <w:sz w:val="22"/>
          <w:szCs w:val="22"/>
        </w:rPr>
        <w:fldChar w:fldCharType="end"/>
      </w:r>
      <w:r w:rsidR="00D860DA">
        <w:rPr>
          <w:rFonts w:asciiTheme="minorHAnsi" w:hAnsiTheme="minorHAnsi" w:cstheme="minorHAnsi"/>
          <w:sz w:val="22"/>
          <w:szCs w:val="22"/>
        </w:rPr>
        <w:t xml:space="preserve"> </w:t>
      </w:r>
      <w:r w:rsidR="00D860DA">
        <w:rPr>
          <w:rFonts w:asciiTheme="minorHAnsi" w:hAnsiTheme="minorHAnsi" w:cstheme="minorHAnsi"/>
          <w:sz w:val="22"/>
          <w:szCs w:val="22"/>
        </w:rPr>
        <w:fldChar w:fldCharType="begin"/>
      </w:r>
      <w:r w:rsidR="00D860DA">
        <w:rPr>
          <w:rFonts w:asciiTheme="minorHAnsi" w:hAnsiTheme="minorHAnsi" w:cstheme="minorHAnsi"/>
          <w:sz w:val="22"/>
          <w:szCs w:val="22"/>
        </w:rPr>
        <w:instrText xml:space="preserve"> REF _Ref125960326 \h </w:instrText>
      </w:r>
      <w:r w:rsidR="00D860DA">
        <w:rPr>
          <w:rFonts w:asciiTheme="minorHAnsi" w:hAnsiTheme="minorHAnsi" w:cstheme="minorHAnsi"/>
          <w:sz w:val="22"/>
          <w:szCs w:val="22"/>
        </w:rPr>
      </w:r>
      <w:r w:rsidR="00D860DA">
        <w:rPr>
          <w:rFonts w:asciiTheme="minorHAnsi" w:hAnsiTheme="minorHAnsi" w:cstheme="minorHAnsi"/>
          <w:sz w:val="22"/>
          <w:szCs w:val="22"/>
        </w:rPr>
        <w:fldChar w:fldCharType="separate"/>
      </w:r>
      <w:r w:rsidR="001B71F4">
        <w:t>Vælg ML-</w:t>
      </w:r>
      <w:r w:rsidR="001B71F4" w:rsidRPr="00CB42F1">
        <w:t>model</w:t>
      </w:r>
      <w:r w:rsidR="00D860DA">
        <w:rPr>
          <w:rFonts w:asciiTheme="minorHAnsi" w:hAnsiTheme="minorHAnsi" w:cstheme="minorHAnsi"/>
          <w:sz w:val="22"/>
          <w:szCs w:val="22"/>
        </w:rPr>
        <w:fldChar w:fldCharType="end"/>
      </w:r>
      <w:r w:rsidRPr="00453161">
        <w:rPr>
          <w:rFonts w:asciiTheme="minorHAnsi" w:hAnsiTheme="minorHAnsi" w:cstheme="minorHAnsi"/>
          <w:sz w:val="22"/>
          <w:szCs w:val="22"/>
        </w:rPr>
        <w:t xml:space="preserve">” har du trænet din </w:t>
      </w:r>
      <w:proofErr w:type="spellStart"/>
      <w:r w:rsidRPr="00453161">
        <w:rPr>
          <w:rFonts w:asciiTheme="minorHAnsi" w:hAnsiTheme="minorHAnsi" w:cstheme="minorHAnsi"/>
          <w:i/>
          <w:iCs/>
          <w:sz w:val="22"/>
          <w:szCs w:val="22"/>
        </w:rPr>
        <w:t>kNN</w:t>
      </w:r>
      <w:proofErr w:type="spellEnd"/>
      <w:r w:rsidRPr="00453161">
        <w:rPr>
          <w:rFonts w:asciiTheme="minorHAnsi" w:hAnsiTheme="minorHAnsi" w:cstheme="minorHAnsi"/>
          <w:sz w:val="22"/>
          <w:szCs w:val="22"/>
        </w:rPr>
        <w:t xml:space="preserve">-model med et træningsdatasæt. Det gør Orange automatisk, når du forbinder træningsdata til en </w:t>
      </w:r>
      <w:r w:rsidRPr="00453161">
        <w:rPr>
          <w:rFonts w:asciiTheme="minorHAnsi" w:hAnsiTheme="minorHAnsi" w:cstheme="minorHAnsi"/>
          <w:i/>
          <w:iCs/>
          <w:sz w:val="22"/>
          <w:szCs w:val="22"/>
        </w:rPr>
        <w:t>ML</w:t>
      </w:r>
      <w:r w:rsidRPr="00453161">
        <w:rPr>
          <w:rFonts w:asciiTheme="minorHAnsi" w:hAnsiTheme="minorHAnsi" w:cstheme="minorHAnsi"/>
          <w:sz w:val="22"/>
          <w:szCs w:val="22"/>
        </w:rPr>
        <w:t>-model. </w:t>
      </w:r>
    </w:p>
    <w:p w14:paraId="2918237D" w14:textId="754C5AA4" w:rsidR="00CB42F1" w:rsidRPr="00453161" w:rsidRDefault="00CB42F1" w:rsidP="00CB42F1">
      <w:pPr>
        <w:pStyle w:val="NormalWeb"/>
        <w:rPr>
          <w:rFonts w:asciiTheme="minorHAnsi" w:hAnsiTheme="minorHAnsi" w:cstheme="minorHAnsi"/>
          <w:sz w:val="22"/>
          <w:szCs w:val="22"/>
        </w:rPr>
      </w:pPr>
      <w:r w:rsidRPr="00453161">
        <w:rPr>
          <w:rFonts w:asciiTheme="minorHAnsi" w:hAnsiTheme="minorHAnsi" w:cstheme="minorHAnsi"/>
          <w:sz w:val="22"/>
          <w:szCs w:val="22"/>
        </w:rPr>
        <w:t>Nu skal du teste, hvor god modellen er til at forudse køn. Man måler hvor mange gange modellen laver den rigtige forudsigelse i forhold til antallet af forudsigelser </w:t>
      </w:r>
      <m:oMath>
        <m:f>
          <m:fPr>
            <m:ctrlPr>
              <w:rPr>
                <w:rFonts w:ascii="Cambria Math" w:hAnsi="Cambria Math" w:cstheme="minorHAnsi"/>
                <w:i/>
                <w:sz w:val="22"/>
                <w:szCs w:val="22"/>
              </w:rPr>
            </m:ctrlPr>
          </m:fPr>
          <m:num>
            <m:r>
              <w:rPr>
                <w:rFonts w:ascii="Cambria Math" w:hAnsi="Cambria Math" w:cstheme="minorHAnsi"/>
                <w:sz w:val="22"/>
                <w:szCs w:val="22"/>
              </w:rPr>
              <m:t>Antal rigtige</m:t>
            </m:r>
          </m:num>
          <m:den>
            <m:r>
              <w:rPr>
                <w:rFonts w:ascii="Cambria Math" w:hAnsi="Cambria Math" w:cstheme="minorHAnsi"/>
                <w:sz w:val="22"/>
                <w:szCs w:val="22"/>
              </w:rPr>
              <m:t>Antal test</m:t>
            </m:r>
          </m:den>
        </m:f>
      </m:oMath>
      <w:r w:rsidRPr="00453161">
        <w:rPr>
          <w:rFonts w:asciiTheme="minorHAnsi" w:hAnsiTheme="minorHAnsi" w:cstheme="minorHAnsi"/>
          <w:sz w:val="22"/>
          <w:szCs w:val="22"/>
        </w:rPr>
        <w:t>. På engelsk kaldes det accuracy (AUC)</w:t>
      </w:r>
      <w:r w:rsidR="00A8079F">
        <w:rPr>
          <w:rFonts w:asciiTheme="minorHAnsi" w:hAnsiTheme="minorHAnsi" w:cstheme="minorHAnsi"/>
          <w:sz w:val="22"/>
          <w:szCs w:val="22"/>
        </w:rPr>
        <w:t xml:space="preserve"> og angives som et decimal</w:t>
      </w:r>
      <w:r w:rsidRPr="00453161">
        <w:rPr>
          <w:rFonts w:asciiTheme="minorHAnsi" w:hAnsiTheme="minorHAnsi" w:cstheme="minorHAnsi"/>
          <w:sz w:val="22"/>
          <w:szCs w:val="22"/>
        </w:rPr>
        <w:t>tal eller i %. </w:t>
      </w:r>
    </w:p>
    <w:p w14:paraId="54815293" w14:textId="51AAACD3" w:rsidR="00CB42F1" w:rsidRPr="00453161" w:rsidRDefault="00CB42F1" w:rsidP="00CB42F1">
      <w:pPr>
        <w:pStyle w:val="NormalWeb"/>
        <w:rPr>
          <w:rFonts w:asciiTheme="minorHAnsi" w:hAnsiTheme="minorHAnsi" w:cstheme="minorHAnsi"/>
          <w:sz w:val="22"/>
          <w:szCs w:val="22"/>
        </w:rPr>
      </w:pPr>
      <w:r w:rsidRPr="00453161">
        <w:rPr>
          <w:rFonts w:asciiTheme="minorHAnsi" w:hAnsiTheme="minorHAnsi" w:cstheme="minorHAnsi"/>
          <w:sz w:val="22"/>
          <w:szCs w:val="22"/>
        </w:rPr>
        <w:t xml:space="preserve">Modellen vil altid være bedst, når man tester den med nogle data, som ligner træningsdatasættet. Vi starter derfor med at teste med de samme data, som vi brugte til træning af </w:t>
      </w:r>
      <w:proofErr w:type="spellStart"/>
      <w:r w:rsidRPr="00453161">
        <w:rPr>
          <w:rFonts w:asciiTheme="minorHAnsi" w:hAnsiTheme="minorHAnsi" w:cstheme="minorHAnsi"/>
          <w:i/>
          <w:iCs/>
          <w:sz w:val="22"/>
          <w:szCs w:val="22"/>
        </w:rPr>
        <w:t>kNN</w:t>
      </w:r>
      <w:proofErr w:type="spellEnd"/>
      <w:r w:rsidRPr="00453161">
        <w:rPr>
          <w:rFonts w:asciiTheme="minorHAnsi" w:hAnsiTheme="minorHAnsi" w:cstheme="minorHAnsi"/>
          <w:sz w:val="22"/>
          <w:szCs w:val="22"/>
        </w:rPr>
        <w:t>-modellen.</w:t>
      </w:r>
    </w:p>
    <w:p w14:paraId="0049A7B9" w14:textId="77777777" w:rsidR="00CB42F1" w:rsidRDefault="00CB42F1" w:rsidP="00CB42F1">
      <w:pPr>
        <w:pStyle w:val="Overskrift4"/>
      </w:pPr>
      <w:r>
        <w:t xml:space="preserve">Sådan skal </w:t>
      </w:r>
      <w:proofErr w:type="spellStart"/>
      <w:r>
        <w:t>workflowet</w:t>
      </w:r>
      <w:proofErr w:type="spellEnd"/>
      <w:r>
        <w:t xml:space="preserve"> se ud, inden du går videre til næste opgave</w:t>
      </w:r>
    </w:p>
    <w:p w14:paraId="24B42147" w14:textId="5CE9384B" w:rsidR="00CB42F1" w:rsidRDefault="00CB42F1" w:rsidP="00CB42F1">
      <w:r>
        <w:rPr>
          <w:noProof/>
          <w:lang w:eastAsia="da-DK"/>
        </w:rPr>
        <w:drawing>
          <wp:inline distT="0" distB="0" distL="0" distR="0" wp14:anchorId="2B649D99" wp14:editId="14480B2C">
            <wp:extent cx="4320000" cy="2408633"/>
            <wp:effectExtent l="0" t="0" r="4445" b="0"/>
            <wp:docPr id="18" name="Billede 18" descr="https://s3.eu-west-1.amazonaws.com/eduflow-production/activity-resources-rich-text-images/489350424146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3.eu-west-1.amazonaws.com/eduflow-production/activity-resources-rich-text-images/48935042414673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20000" cy="2408633"/>
                    </a:xfrm>
                    <a:prstGeom prst="rect">
                      <a:avLst/>
                    </a:prstGeom>
                    <a:noFill/>
                    <a:ln>
                      <a:noFill/>
                    </a:ln>
                  </pic:spPr>
                </pic:pic>
              </a:graphicData>
            </a:graphic>
          </wp:inline>
        </w:drawing>
      </w:r>
    </w:p>
    <w:p w14:paraId="2D6D55B2" w14:textId="77777777" w:rsidR="00CB42F1" w:rsidRDefault="00CB42F1" w:rsidP="00CB42F1">
      <w:pPr>
        <w:pStyle w:val="NormalWeb"/>
      </w:pPr>
      <w:r>
        <w:t> </w:t>
      </w:r>
    </w:p>
    <w:p w14:paraId="567D58AB" w14:textId="77777777" w:rsidR="00CB42F1" w:rsidRDefault="00CB42F1" w:rsidP="00CE34BE">
      <w:pPr>
        <w:pStyle w:val="Overskrift4"/>
      </w:pPr>
      <w:r>
        <w:t xml:space="preserve">Opgave: Test din </w:t>
      </w:r>
      <w:proofErr w:type="spellStart"/>
      <w:r>
        <w:rPr>
          <w:i/>
        </w:rPr>
        <w:t>kNN</w:t>
      </w:r>
      <w:proofErr w:type="spellEnd"/>
      <w:r>
        <w:t>-model</w:t>
      </w:r>
    </w:p>
    <w:p w14:paraId="21BF6B25" w14:textId="77777777" w:rsidR="00CB42F1" w:rsidRDefault="00CB42F1" w:rsidP="00BF64F6">
      <w:pPr>
        <w:numPr>
          <w:ilvl w:val="0"/>
          <w:numId w:val="11"/>
        </w:numPr>
        <w:spacing w:before="100" w:beforeAutospacing="1" w:after="100" w:afterAutospacing="1" w:line="240" w:lineRule="auto"/>
      </w:pPr>
      <w:r>
        <w:t>Tilføj "</w:t>
      </w:r>
      <w:proofErr w:type="spellStart"/>
      <w:r>
        <w:rPr>
          <w:rStyle w:val="Strk"/>
        </w:rPr>
        <w:t>Predictions</w:t>
      </w:r>
      <w:proofErr w:type="spellEnd"/>
      <w:r>
        <w:t>" fra paletten “</w:t>
      </w:r>
      <w:proofErr w:type="spellStart"/>
      <w:r>
        <w:rPr>
          <w:rStyle w:val="Strk"/>
        </w:rPr>
        <w:t>Evaluate</w:t>
      </w:r>
      <w:proofErr w:type="spellEnd"/>
      <w:r>
        <w:t>”</w:t>
      </w:r>
    </w:p>
    <w:p w14:paraId="477E27CF" w14:textId="77777777" w:rsidR="00CB42F1" w:rsidRDefault="00CB42F1" w:rsidP="00BF64F6">
      <w:pPr>
        <w:numPr>
          <w:ilvl w:val="0"/>
          <w:numId w:val="11"/>
        </w:numPr>
        <w:spacing w:before="100" w:beforeAutospacing="1" w:after="100" w:afterAutospacing="1" w:line="240" w:lineRule="auto"/>
      </w:pPr>
      <w:r>
        <w:t>Forbind “</w:t>
      </w:r>
      <w:proofErr w:type="spellStart"/>
      <w:r>
        <w:rPr>
          <w:rStyle w:val="Strk"/>
        </w:rPr>
        <w:t>kNN</w:t>
      </w:r>
      <w:proofErr w:type="spellEnd"/>
      <w:r>
        <w:t>” til “</w:t>
      </w:r>
      <w:proofErr w:type="spellStart"/>
      <w:r>
        <w:rPr>
          <w:rStyle w:val="Strk"/>
        </w:rPr>
        <w:t>Predictions</w:t>
      </w:r>
      <w:proofErr w:type="spellEnd"/>
      <w:r>
        <w:t>”</w:t>
      </w:r>
    </w:p>
    <w:p w14:paraId="4DCA00F9" w14:textId="77777777" w:rsidR="00CB42F1" w:rsidRPr="00CB42F1" w:rsidRDefault="00CB42F1" w:rsidP="00BF64F6">
      <w:pPr>
        <w:numPr>
          <w:ilvl w:val="0"/>
          <w:numId w:val="11"/>
        </w:numPr>
        <w:spacing w:before="100" w:beforeAutospacing="1" w:after="100" w:afterAutospacing="1" w:line="240" w:lineRule="auto"/>
        <w:rPr>
          <w:lang w:val="en-US"/>
        </w:rPr>
      </w:pPr>
      <w:proofErr w:type="spellStart"/>
      <w:r w:rsidRPr="00CB42F1">
        <w:rPr>
          <w:lang w:val="en-US"/>
        </w:rPr>
        <w:t>Forbind</w:t>
      </w:r>
      <w:proofErr w:type="spellEnd"/>
      <w:r w:rsidRPr="00CB42F1">
        <w:rPr>
          <w:lang w:val="en-US"/>
        </w:rPr>
        <w:t xml:space="preserve"> “</w:t>
      </w:r>
      <w:r w:rsidRPr="00CB42F1">
        <w:rPr>
          <w:rStyle w:val="Strk"/>
          <w:lang w:val="en-US"/>
        </w:rPr>
        <w:t>Select Columns</w:t>
      </w:r>
      <w:r w:rsidRPr="00CB42F1">
        <w:rPr>
          <w:lang w:val="en-US"/>
        </w:rPr>
        <w:t>” til “</w:t>
      </w:r>
      <w:r w:rsidRPr="00CB42F1">
        <w:rPr>
          <w:rStyle w:val="Strk"/>
          <w:lang w:val="en-US"/>
        </w:rPr>
        <w:t>Predictions</w:t>
      </w:r>
      <w:r w:rsidRPr="00CB42F1">
        <w:rPr>
          <w:lang w:val="en-US"/>
        </w:rPr>
        <w:t>”</w:t>
      </w:r>
    </w:p>
    <w:p w14:paraId="599422F4" w14:textId="2E7EE50D" w:rsidR="00CB42F1" w:rsidRDefault="00CB42F1" w:rsidP="00BF64F6">
      <w:pPr>
        <w:numPr>
          <w:ilvl w:val="0"/>
          <w:numId w:val="11"/>
        </w:numPr>
        <w:spacing w:before="100" w:beforeAutospacing="1" w:after="100" w:afterAutospacing="1" w:line="240" w:lineRule="auto"/>
      </w:pPr>
      <w:r>
        <w:lastRenderedPageBreak/>
        <w:t>Dobbelt klik på “</w:t>
      </w:r>
      <w:proofErr w:type="spellStart"/>
      <w:r>
        <w:rPr>
          <w:rStyle w:val="Strk"/>
        </w:rPr>
        <w:t>Predictions</w:t>
      </w:r>
      <w:proofErr w:type="spellEnd"/>
      <w:r>
        <w:t>” </w:t>
      </w:r>
      <w:r>
        <w:br/>
      </w:r>
      <w:r>
        <w:rPr>
          <w:noProof/>
          <w:lang w:eastAsia="da-DK"/>
        </w:rPr>
        <w:drawing>
          <wp:inline distT="0" distB="0" distL="0" distR="0" wp14:anchorId="4DFEB2F9" wp14:editId="2832DCC0">
            <wp:extent cx="4320000" cy="3520000"/>
            <wp:effectExtent l="0" t="0" r="4445" b="4445"/>
            <wp:docPr id="17" name="Billede 17" descr="https://s3.eu-west-1.amazonaws.com/eduflow-production/activity-resources-rich-text-images/4616233571628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s3.eu-west-1.amazonaws.com/eduflow-production/activity-resources-rich-text-images/461623357162874.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320000" cy="3520000"/>
                    </a:xfrm>
                    <a:prstGeom prst="rect">
                      <a:avLst/>
                    </a:prstGeom>
                    <a:noFill/>
                    <a:ln>
                      <a:noFill/>
                    </a:ln>
                  </pic:spPr>
                </pic:pic>
              </a:graphicData>
            </a:graphic>
          </wp:inline>
        </w:drawing>
      </w:r>
    </w:p>
    <w:p w14:paraId="230DC3F5" w14:textId="77777777" w:rsidR="00CB42F1" w:rsidRPr="00CB42F1" w:rsidRDefault="00CB42F1" w:rsidP="00BF64F6">
      <w:pPr>
        <w:numPr>
          <w:ilvl w:val="0"/>
          <w:numId w:val="11"/>
        </w:numPr>
        <w:spacing w:before="100" w:beforeAutospacing="1" w:after="100" w:afterAutospacing="1" w:line="240" w:lineRule="auto"/>
        <w:rPr>
          <w:lang w:val="en-US"/>
        </w:rPr>
      </w:pPr>
      <w:proofErr w:type="spellStart"/>
      <w:r w:rsidRPr="00CB42F1">
        <w:rPr>
          <w:lang w:val="en-US"/>
        </w:rPr>
        <w:t>Vælg</w:t>
      </w:r>
      <w:proofErr w:type="spellEnd"/>
      <w:r w:rsidRPr="00CB42F1">
        <w:rPr>
          <w:lang w:val="en-US"/>
        </w:rPr>
        <w:t xml:space="preserve"> “</w:t>
      </w:r>
      <w:r w:rsidRPr="00CB42F1">
        <w:rPr>
          <w:rStyle w:val="Strk"/>
          <w:lang w:val="en-US"/>
        </w:rPr>
        <w:t>Classes known to the model</w:t>
      </w:r>
      <w:r w:rsidRPr="00CB42F1">
        <w:rPr>
          <w:lang w:val="en-US"/>
        </w:rPr>
        <w:t xml:space="preserve">” </w:t>
      </w:r>
      <w:proofErr w:type="spellStart"/>
      <w:r w:rsidRPr="00CB42F1">
        <w:rPr>
          <w:lang w:val="en-US"/>
        </w:rPr>
        <w:t>ud</w:t>
      </w:r>
      <w:proofErr w:type="spellEnd"/>
      <w:r w:rsidRPr="00CB42F1">
        <w:rPr>
          <w:lang w:val="en-US"/>
        </w:rPr>
        <w:t xml:space="preserve"> for “</w:t>
      </w:r>
      <w:r w:rsidRPr="00CB42F1">
        <w:rPr>
          <w:rStyle w:val="Strk"/>
          <w:lang w:val="en-US"/>
        </w:rPr>
        <w:t>Show probabilities for</w:t>
      </w:r>
      <w:r w:rsidRPr="00CB42F1">
        <w:rPr>
          <w:lang w:val="en-US"/>
        </w:rPr>
        <w:t>”</w:t>
      </w:r>
    </w:p>
    <w:p w14:paraId="62235542" w14:textId="4450A029" w:rsidR="00CB42F1" w:rsidRDefault="00CB42F1" w:rsidP="00BF64F6">
      <w:pPr>
        <w:numPr>
          <w:ilvl w:val="0"/>
          <w:numId w:val="11"/>
        </w:numPr>
        <w:spacing w:before="100" w:beforeAutospacing="1" w:after="100" w:afterAutospacing="1" w:line="240" w:lineRule="auto"/>
      </w:pPr>
      <w:r>
        <w:rPr>
          <w:rStyle w:val="Strk"/>
        </w:rPr>
        <w:t xml:space="preserve">Kolonnen </w:t>
      </w:r>
      <w:proofErr w:type="spellStart"/>
      <w:r>
        <w:rPr>
          <w:rStyle w:val="Strk"/>
        </w:rPr>
        <w:t>kNN</w:t>
      </w:r>
      <w:proofErr w:type="spellEnd"/>
      <w:r>
        <w:t xml:space="preserve"> viser hvor sikker modellen er på forudsigelserne af køn.</w:t>
      </w:r>
      <w:r>
        <w:br/>
        <w:t>For at se alle detaljer, skal du gøre første kolonne bredere. Træk der hvor pilene peger</w:t>
      </w:r>
      <w:r>
        <w:br/>
      </w:r>
      <w:r>
        <w:rPr>
          <w:noProof/>
          <w:lang w:eastAsia="da-DK"/>
        </w:rPr>
        <w:drawing>
          <wp:inline distT="0" distB="0" distL="0" distR="0" wp14:anchorId="3F24E3BB" wp14:editId="7C4B8ED6">
            <wp:extent cx="2880000" cy="1778255"/>
            <wp:effectExtent l="0" t="0" r="0" b="0"/>
            <wp:docPr id="16" name="Billede 16" descr="https://s3.eu-west-1.amazonaws.com/eduflow-production/activity-resources-rich-text-images/826761234719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s3.eu-west-1.amazonaws.com/eduflow-production/activity-resources-rich-text-images/82676123471993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80000" cy="1778255"/>
                    </a:xfrm>
                    <a:prstGeom prst="rect">
                      <a:avLst/>
                    </a:prstGeom>
                    <a:noFill/>
                    <a:ln>
                      <a:noFill/>
                    </a:ln>
                  </pic:spPr>
                </pic:pic>
              </a:graphicData>
            </a:graphic>
          </wp:inline>
        </w:drawing>
      </w:r>
    </w:p>
    <w:p w14:paraId="008ABB38" w14:textId="77777777" w:rsidR="00CB42F1" w:rsidRDefault="00CB42F1" w:rsidP="00BF64F6">
      <w:pPr>
        <w:numPr>
          <w:ilvl w:val="0"/>
          <w:numId w:val="12"/>
        </w:numPr>
        <w:spacing w:before="100" w:beforeAutospacing="1" w:after="100" w:afterAutospacing="1" w:line="240" w:lineRule="auto"/>
      </w:pPr>
      <w:r>
        <w:t>I linje 9 kan man se, at modellen med 60%-sikkerhed forudser, at en person på 174 cm med skostørrelse 40 vil være en kvinde. Modellen angiver samtidigt 40%-sikkerhed for, at det er en mand. Derfor forudser modellen, at denne person er en kvinde.</w:t>
      </w:r>
    </w:p>
    <w:p w14:paraId="653CF895" w14:textId="77777777" w:rsidR="00CB42F1" w:rsidRDefault="00CB42F1" w:rsidP="00BF64F6">
      <w:pPr>
        <w:numPr>
          <w:ilvl w:val="0"/>
          <w:numId w:val="12"/>
        </w:numPr>
        <w:spacing w:before="100" w:beforeAutospacing="1" w:after="100" w:afterAutospacing="1" w:line="240" w:lineRule="auto"/>
      </w:pPr>
      <w:r>
        <w:t>Hvor mange personers køn forudses forkert i denne model?</w:t>
      </w:r>
    </w:p>
    <w:p w14:paraId="6F195088" w14:textId="43D265B0" w:rsidR="00CB42F1" w:rsidRDefault="00CB42F1" w:rsidP="00BF64F6">
      <w:pPr>
        <w:numPr>
          <w:ilvl w:val="0"/>
          <w:numId w:val="12"/>
        </w:numPr>
        <w:spacing w:before="100" w:beforeAutospacing="1" w:after="100" w:afterAutospacing="1" w:line="240" w:lineRule="auto"/>
      </w:pPr>
      <w:r>
        <w:t>Nederst i vinduet er der nogle flere mål for modellens evne til at lave rigtige forudsigelser. AUC beregner, hvor god modellen er til at lave rigtige forudsigelser. Når det er bedst, er AUC = 1. Gætter den altid forkert er AUC = 0.</w:t>
      </w:r>
      <w:r>
        <w:br/>
      </w:r>
      <w:r>
        <w:rPr>
          <w:noProof/>
          <w:lang w:eastAsia="da-DK"/>
        </w:rPr>
        <w:drawing>
          <wp:inline distT="0" distB="0" distL="0" distR="0" wp14:anchorId="05415EA5" wp14:editId="41F8EC2D">
            <wp:extent cx="1440000" cy="512693"/>
            <wp:effectExtent l="0" t="0" r="8255" b="1905"/>
            <wp:docPr id="15" name="Billede 15" descr="https://s3.eu-west-1.amazonaws.com/eduflow-production/activity-resources-rich-text-images/495452671619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s3.eu-west-1.amazonaws.com/eduflow-production/activity-resources-rich-text-images/495452671619060.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40000" cy="512693"/>
                    </a:xfrm>
                    <a:prstGeom prst="rect">
                      <a:avLst/>
                    </a:prstGeom>
                    <a:noFill/>
                    <a:ln>
                      <a:noFill/>
                    </a:ln>
                  </pic:spPr>
                </pic:pic>
              </a:graphicData>
            </a:graphic>
          </wp:inline>
        </w:drawing>
      </w:r>
    </w:p>
    <w:p w14:paraId="00868614" w14:textId="07A024CC" w:rsidR="00CB42F1" w:rsidRDefault="00CB42F1" w:rsidP="004C1F0A">
      <w:pPr>
        <w:spacing w:before="100" w:beforeAutospacing="1" w:after="100" w:afterAutospacing="1" w:line="240" w:lineRule="auto"/>
      </w:pPr>
      <w:r>
        <w:br w:type="page"/>
      </w:r>
    </w:p>
    <w:p w14:paraId="3212A3A0" w14:textId="151166A7" w:rsidR="00CB42F1" w:rsidRPr="00CE34BE" w:rsidRDefault="00CE34BE" w:rsidP="001B71F4">
      <w:pPr>
        <w:pStyle w:val="Overskrift3"/>
      </w:pPr>
      <w:bookmarkStart w:id="13" w:name="_Toc126141601"/>
      <w:r w:rsidRPr="00CE34BE">
        <w:lastRenderedPageBreak/>
        <w:t>Optimer din ML-model</w:t>
      </w:r>
      <w:bookmarkEnd w:id="13"/>
    </w:p>
    <w:p w14:paraId="7189605B" w14:textId="77777777" w:rsidR="00CE34BE" w:rsidRDefault="00CE34BE" w:rsidP="00CE34BE">
      <w:pPr>
        <w:pStyle w:val="Overskrift4"/>
      </w:pPr>
      <w:r>
        <w:t>Optimering af Machine Learning modeller</w:t>
      </w:r>
    </w:p>
    <w:p w14:paraId="3E42691D" w14:textId="77777777" w:rsidR="00CE34BE" w:rsidRDefault="00CE34BE" w:rsidP="00B36A48">
      <w:r>
        <w:t>Machine Learning modeller skal optimeres, så de virker bedst muligt. Det gør man ved at justere på modellens parametre.</w:t>
      </w:r>
    </w:p>
    <w:p w14:paraId="3AFA7761" w14:textId="02B4BCEA" w:rsidR="00CE34BE" w:rsidRDefault="00CE34BE" w:rsidP="00B36A48">
      <w:r>
        <w:t xml:space="preserve"> I </w:t>
      </w:r>
      <w:proofErr w:type="spellStart"/>
      <w:r>
        <w:rPr>
          <w:i/>
          <w:iCs/>
        </w:rPr>
        <w:t>kNN</w:t>
      </w:r>
      <w:proofErr w:type="spellEnd"/>
      <w:r>
        <w:t>-modeller er det bl.a. antallet af naboer, man bruger. Bruger man 5 naboer, bestemmer flertallet af de 5 naboer, hvilken kategori det nye punkt tilhører. Hvis 3 naboer er kvinder og 2 er mænd, vil modellen forudse, at det nye punkt er en kvinde.</w:t>
      </w:r>
    </w:p>
    <w:p w14:paraId="06A47207" w14:textId="7403924F" w:rsidR="00CE34BE" w:rsidRDefault="00CE34BE" w:rsidP="00B36A48">
      <w:r>
        <w:t> Man kan også justere måden man måler afstand (</w:t>
      </w:r>
      <w:proofErr w:type="spellStart"/>
      <w:r>
        <w:t>Metric</w:t>
      </w:r>
      <w:proofErr w:type="spellEnd"/>
      <w:r>
        <w:t>) og om de nærmeste punkter vægter mere end punkterne længere væk (</w:t>
      </w:r>
      <w:proofErr w:type="spellStart"/>
      <w:r>
        <w:t>Weight</w:t>
      </w:r>
      <w:proofErr w:type="spellEnd"/>
      <w:r>
        <w:t>).</w:t>
      </w:r>
    </w:p>
    <w:p w14:paraId="2649D9B3" w14:textId="044B0033" w:rsidR="00CE34BE" w:rsidRDefault="00CE34BE" w:rsidP="00B36A48">
      <w:r>
        <w:t> </w:t>
      </w:r>
    </w:p>
    <w:p w14:paraId="7A316132" w14:textId="77777777" w:rsidR="00CE34BE" w:rsidRDefault="00CE34BE" w:rsidP="00CE34BE">
      <w:pPr>
        <w:pStyle w:val="Overskrift4"/>
      </w:pPr>
      <w:r>
        <w:t xml:space="preserve">Opgave: hvor mange naboer skal vi bruge i </w:t>
      </w:r>
      <w:proofErr w:type="spellStart"/>
      <w:r>
        <w:t>kNN</w:t>
      </w:r>
      <w:proofErr w:type="spellEnd"/>
      <w:r>
        <w:t>?</w:t>
      </w:r>
    </w:p>
    <w:p w14:paraId="536AABB5" w14:textId="260E8527" w:rsidR="00CE34BE" w:rsidRDefault="00CE34BE" w:rsidP="00CE34BE">
      <w:r>
        <w:rPr>
          <w:noProof/>
          <w:lang w:eastAsia="da-DK"/>
        </w:rPr>
        <w:drawing>
          <wp:inline distT="0" distB="0" distL="0" distR="0" wp14:anchorId="4F6D48F7" wp14:editId="05A6C627">
            <wp:extent cx="4320000" cy="2583214"/>
            <wp:effectExtent l="0" t="0" r="4445" b="7620"/>
            <wp:docPr id="21" name="Billede 21" descr="https://s3.eu-west-1.amazonaws.com/eduflow-production/activity-resources-rich-text-images/169719284474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s3.eu-west-1.amazonaws.com/eduflow-production/activity-resources-rich-text-images/169719284474844.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320000" cy="2583214"/>
                    </a:xfrm>
                    <a:prstGeom prst="rect">
                      <a:avLst/>
                    </a:prstGeom>
                    <a:noFill/>
                    <a:ln>
                      <a:noFill/>
                    </a:ln>
                  </pic:spPr>
                </pic:pic>
              </a:graphicData>
            </a:graphic>
          </wp:inline>
        </w:drawing>
      </w:r>
    </w:p>
    <w:p w14:paraId="3E4A1200" w14:textId="139A1F8F" w:rsidR="00CE34BE" w:rsidRDefault="00CE34BE" w:rsidP="00BF64F6">
      <w:pPr>
        <w:numPr>
          <w:ilvl w:val="0"/>
          <w:numId w:val="13"/>
        </w:numPr>
        <w:spacing w:before="100" w:beforeAutospacing="1" w:after="100" w:afterAutospacing="1" w:line="240" w:lineRule="auto"/>
      </w:pPr>
      <w:r>
        <w:t>Dobbelt klik på “</w:t>
      </w:r>
      <w:proofErr w:type="spellStart"/>
      <w:r>
        <w:rPr>
          <w:rStyle w:val="Strk"/>
        </w:rPr>
        <w:t>kNN</w:t>
      </w:r>
      <w:proofErr w:type="spellEnd"/>
      <w:r>
        <w:t>” - her ændrer du parameter til modellen</w:t>
      </w:r>
      <w:r>
        <w:br/>
        <w:t>Derefter kan du se resultatet i "</w:t>
      </w:r>
      <w:proofErr w:type="spellStart"/>
      <w:r>
        <w:rPr>
          <w:rStyle w:val="Strk"/>
        </w:rPr>
        <w:t>Predictions</w:t>
      </w:r>
      <w:proofErr w:type="spellEnd"/>
      <w:r>
        <w:t>"</w:t>
      </w:r>
      <w:r>
        <w:br/>
      </w:r>
      <w:r>
        <w:rPr>
          <w:noProof/>
          <w:lang w:eastAsia="da-DK"/>
        </w:rPr>
        <w:drawing>
          <wp:inline distT="0" distB="0" distL="0" distR="0" wp14:anchorId="2E951202" wp14:editId="15B2BA6B">
            <wp:extent cx="2160000" cy="2630323"/>
            <wp:effectExtent l="0" t="0" r="0" b="0"/>
            <wp:docPr id="20" name="Billede 20" descr="https://s3.eu-west-1.amazonaws.com/eduflow-production/activity-resources-rich-text-images/317709133924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3.eu-west-1.amazonaws.com/eduflow-production/activity-resources-rich-text-images/317709133924260.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60000" cy="2630323"/>
                    </a:xfrm>
                    <a:prstGeom prst="rect">
                      <a:avLst/>
                    </a:prstGeom>
                    <a:noFill/>
                    <a:ln>
                      <a:noFill/>
                    </a:ln>
                  </pic:spPr>
                </pic:pic>
              </a:graphicData>
            </a:graphic>
          </wp:inline>
        </w:drawing>
      </w:r>
      <w:r>
        <w:br/>
        <w:t> </w:t>
      </w:r>
    </w:p>
    <w:p w14:paraId="3AA15C46" w14:textId="77777777" w:rsidR="00CE34BE" w:rsidRDefault="00CE34BE" w:rsidP="00BF64F6">
      <w:pPr>
        <w:numPr>
          <w:ilvl w:val="0"/>
          <w:numId w:val="13"/>
        </w:numPr>
        <w:spacing w:before="100" w:beforeAutospacing="1" w:after="100" w:afterAutospacing="1" w:line="240" w:lineRule="auto"/>
      </w:pPr>
      <w:r>
        <w:lastRenderedPageBreak/>
        <w:t xml:space="preserve">Undersøg om modellen bliver dårligere eller bedre til at forudse køn ud fra højde og skostørrelse, når modellen bruger </w:t>
      </w:r>
      <w:r>
        <w:rPr>
          <w:rStyle w:val="Strk"/>
        </w:rPr>
        <w:t>1, 2, 3, 4 eller 5 naboer</w:t>
      </w:r>
      <w:r>
        <w:t xml:space="preserve"> til at forudse kønnet.</w:t>
      </w:r>
    </w:p>
    <w:p w14:paraId="5B5DADD6" w14:textId="1EE2AFC9" w:rsidR="00CE34BE" w:rsidRDefault="00CE34BE" w:rsidP="00BF64F6">
      <w:pPr>
        <w:numPr>
          <w:ilvl w:val="0"/>
          <w:numId w:val="13"/>
        </w:numPr>
        <w:spacing w:before="100" w:beforeAutospacing="1" w:after="100" w:afterAutospacing="1" w:line="240" w:lineRule="auto"/>
      </w:pPr>
      <w:r>
        <w:t>Undersøg om modellen bliver bedre ved at sætte “</w:t>
      </w:r>
      <w:proofErr w:type="spellStart"/>
      <w:r>
        <w:rPr>
          <w:rStyle w:val="Strk"/>
        </w:rPr>
        <w:t>Weight</w:t>
      </w:r>
      <w:proofErr w:type="spellEnd"/>
      <w:r>
        <w:t>” til "</w:t>
      </w:r>
      <w:r>
        <w:rPr>
          <w:rStyle w:val="Strk"/>
        </w:rPr>
        <w:t>Distance</w:t>
      </w:r>
      <w:r>
        <w:t>", når du bruger 5 naboer. “Distance” betyder, at naboer tæt på, vægter h</w:t>
      </w:r>
      <w:r w:rsidR="006119BC">
        <w:t xml:space="preserve">øjere end naboer længere vægt, </w:t>
      </w:r>
      <w:r>
        <w:t>når modellen skal forudse kønnet for et nyt datapunkt.</w:t>
      </w:r>
    </w:p>
    <w:p w14:paraId="33E2E4BA" w14:textId="77777777" w:rsidR="00CE34BE" w:rsidRDefault="00CE34BE" w:rsidP="00FC1A8A">
      <w:pPr>
        <w:pStyle w:val="Overskrift4"/>
      </w:pPr>
      <w:r>
        <w:t xml:space="preserve">Opgave: Support </w:t>
      </w:r>
      <w:proofErr w:type="spellStart"/>
      <w:r>
        <w:t>Vector</w:t>
      </w:r>
      <w:proofErr w:type="spellEnd"/>
      <w:r>
        <w:t xml:space="preserve"> Machine</w:t>
      </w:r>
    </w:p>
    <w:p w14:paraId="226D8252" w14:textId="31DBF56A" w:rsidR="00CE34BE" w:rsidRDefault="00CE34BE" w:rsidP="00CE34BE">
      <w:r>
        <w:rPr>
          <w:noProof/>
          <w:lang w:eastAsia="da-DK"/>
        </w:rPr>
        <w:drawing>
          <wp:inline distT="0" distB="0" distL="0" distR="0" wp14:anchorId="27E0AE3F" wp14:editId="095B2A5F">
            <wp:extent cx="5399405" cy="4431665"/>
            <wp:effectExtent l="0" t="0" r="0" b="6985"/>
            <wp:docPr id="19" name="Billede 19" descr="https://s3.eu-west-1.amazonaws.com/eduflow-production/activity-resources-rich-text-images/7848697702296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s3.eu-west-1.amazonaws.com/eduflow-production/activity-resources-rich-text-images/784869770229644.pn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2" b="-5"/>
                    <a:stretch/>
                  </pic:blipFill>
                  <pic:spPr bwMode="auto">
                    <a:xfrm>
                      <a:off x="0" y="0"/>
                      <a:ext cx="5400000" cy="4432153"/>
                    </a:xfrm>
                    <a:prstGeom prst="rect">
                      <a:avLst/>
                    </a:prstGeom>
                    <a:noFill/>
                    <a:ln>
                      <a:noFill/>
                    </a:ln>
                    <a:extLst>
                      <a:ext uri="{53640926-AAD7-44D8-BBD7-CCE9431645EC}">
                        <a14:shadowObscured xmlns:a14="http://schemas.microsoft.com/office/drawing/2010/main"/>
                      </a:ext>
                    </a:extLst>
                  </pic:spPr>
                </pic:pic>
              </a:graphicData>
            </a:graphic>
          </wp:inline>
        </w:drawing>
      </w:r>
    </w:p>
    <w:p w14:paraId="5E2D59F5" w14:textId="77777777" w:rsidR="00CE34BE" w:rsidRDefault="00CE34BE" w:rsidP="00B36A48">
      <w:r>
        <w:t xml:space="preserve">I denne opgave skal du undersøge, om </w:t>
      </w:r>
      <w:r>
        <w:rPr>
          <w:i/>
          <w:iCs/>
        </w:rPr>
        <w:t>SVM</w:t>
      </w:r>
      <w:r>
        <w:t xml:space="preserve">-modellen fungerer bedre end </w:t>
      </w:r>
      <w:proofErr w:type="spellStart"/>
      <w:r>
        <w:rPr>
          <w:i/>
          <w:iCs/>
        </w:rPr>
        <w:t>kNN</w:t>
      </w:r>
      <w:proofErr w:type="spellEnd"/>
      <w:r>
        <w:t xml:space="preserve">. </w:t>
      </w:r>
      <w:proofErr w:type="spellStart"/>
      <w:r>
        <w:rPr>
          <w:i/>
          <w:iCs/>
        </w:rPr>
        <w:t>kNN</w:t>
      </w:r>
      <w:proofErr w:type="spellEnd"/>
      <w:r>
        <w:t xml:space="preserve">-modellen bruger de </w:t>
      </w:r>
      <w:r>
        <w:rPr>
          <w:i/>
          <w:iCs/>
        </w:rPr>
        <w:t>k</w:t>
      </w:r>
      <w:r>
        <w:t xml:space="preserve"> nærmeste naboer i forudsigelser med modellen.</w:t>
      </w:r>
    </w:p>
    <w:p w14:paraId="2A37A8A5" w14:textId="1079B352" w:rsidR="00CE34BE" w:rsidRDefault="00CE34BE" w:rsidP="00B36A48">
      <w:r>
        <w:rPr>
          <w:i/>
          <w:iCs/>
        </w:rPr>
        <w:t>SVM</w:t>
      </w:r>
      <w:r>
        <w:t>-modellen deler koordinatsystemet op i områder.  Træningen af modellen svarer til at bestemme områderne, dvs. hvor skal den blå linje placeres.</w:t>
      </w:r>
    </w:p>
    <w:p w14:paraId="1BE04D10" w14:textId="77777777" w:rsidR="00CE34BE" w:rsidRDefault="00CE34BE" w:rsidP="00B36A48">
      <w:r>
        <w:t>Når modellen bruges til forudsigelser, undersøger den, på hvilken side af den blå streg det nye punkt ligger.</w:t>
      </w:r>
    </w:p>
    <w:p w14:paraId="06F910A5" w14:textId="77777777" w:rsidR="00CE34BE" w:rsidRDefault="00CE34BE" w:rsidP="00EB256D">
      <w:pPr>
        <w:numPr>
          <w:ilvl w:val="0"/>
          <w:numId w:val="44"/>
        </w:numPr>
        <w:spacing w:before="100" w:beforeAutospacing="1" w:after="100" w:afterAutospacing="1" w:line="240" w:lineRule="auto"/>
      </w:pPr>
      <w:r>
        <w:t>Tilføj “</w:t>
      </w:r>
      <w:r>
        <w:rPr>
          <w:rStyle w:val="Strk"/>
        </w:rPr>
        <w:t>SVM</w:t>
      </w:r>
      <w:r>
        <w:t>” fra paletten “</w:t>
      </w:r>
      <w:r>
        <w:rPr>
          <w:rStyle w:val="Strk"/>
        </w:rPr>
        <w:t>Model</w:t>
      </w:r>
      <w:r>
        <w:t>”</w:t>
      </w:r>
    </w:p>
    <w:p w14:paraId="1C003567" w14:textId="77777777" w:rsidR="00CE34BE" w:rsidRDefault="00CE34BE" w:rsidP="00EB256D">
      <w:pPr>
        <w:numPr>
          <w:ilvl w:val="0"/>
          <w:numId w:val="44"/>
        </w:numPr>
        <w:spacing w:before="100" w:beforeAutospacing="1" w:after="100" w:afterAutospacing="1" w:line="240" w:lineRule="auto"/>
      </w:pPr>
      <w:r>
        <w:t>Forbind “</w:t>
      </w:r>
      <w:r>
        <w:rPr>
          <w:rStyle w:val="Strk"/>
        </w:rPr>
        <w:t>Select Columns</w:t>
      </w:r>
      <w:r>
        <w:t>” til “</w:t>
      </w:r>
      <w:r>
        <w:rPr>
          <w:rStyle w:val="Strk"/>
        </w:rPr>
        <w:t>SVM</w:t>
      </w:r>
      <w:r>
        <w:t>”</w:t>
      </w:r>
    </w:p>
    <w:p w14:paraId="4F0D7161" w14:textId="77777777" w:rsidR="00CE34BE" w:rsidRDefault="00CE34BE" w:rsidP="00EB256D">
      <w:pPr>
        <w:numPr>
          <w:ilvl w:val="0"/>
          <w:numId w:val="44"/>
        </w:numPr>
        <w:spacing w:before="100" w:beforeAutospacing="1" w:after="100" w:afterAutospacing="1" w:line="240" w:lineRule="auto"/>
      </w:pPr>
      <w:r>
        <w:t>Forbind “</w:t>
      </w:r>
      <w:r>
        <w:rPr>
          <w:rStyle w:val="Strk"/>
        </w:rPr>
        <w:t>SVM</w:t>
      </w:r>
      <w:r>
        <w:t>” til “</w:t>
      </w:r>
      <w:proofErr w:type="spellStart"/>
      <w:r>
        <w:rPr>
          <w:rStyle w:val="Strk"/>
        </w:rPr>
        <w:t>Predictions</w:t>
      </w:r>
      <w:proofErr w:type="spellEnd"/>
      <w:r>
        <w:t>”</w:t>
      </w:r>
    </w:p>
    <w:p w14:paraId="51C38295" w14:textId="77777777" w:rsidR="00CE34BE" w:rsidRDefault="00CE34BE" w:rsidP="00EB256D">
      <w:pPr>
        <w:numPr>
          <w:ilvl w:val="0"/>
          <w:numId w:val="44"/>
        </w:numPr>
        <w:spacing w:before="100" w:beforeAutospacing="1" w:after="100" w:afterAutospacing="1" w:line="240" w:lineRule="auto"/>
      </w:pPr>
      <w:r>
        <w:t>Nu kan du sammenligne “</w:t>
      </w:r>
      <w:proofErr w:type="spellStart"/>
      <w:r>
        <w:rPr>
          <w:rStyle w:val="Strk"/>
        </w:rPr>
        <w:t>kNN</w:t>
      </w:r>
      <w:proofErr w:type="spellEnd"/>
      <w:r>
        <w:t>” med “</w:t>
      </w:r>
      <w:r>
        <w:rPr>
          <w:rStyle w:val="Strk"/>
        </w:rPr>
        <w:t>SVM</w:t>
      </w:r>
      <w:r>
        <w:t>” i "</w:t>
      </w:r>
      <w:proofErr w:type="spellStart"/>
      <w:r>
        <w:rPr>
          <w:rStyle w:val="Strk"/>
        </w:rPr>
        <w:t>Predictions</w:t>
      </w:r>
      <w:proofErr w:type="spellEnd"/>
      <w:r>
        <w:t>" - dobbelt klik på "</w:t>
      </w:r>
      <w:proofErr w:type="spellStart"/>
      <w:r>
        <w:rPr>
          <w:rStyle w:val="Strk"/>
        </w:rPr>
        <w:t>Predictions</w:t>
      </w:r>
      <w:proofErr w:type="spellEnd"/>
      <w:r>
        <w:t xml:space="preserve">" og sammenlign AUC for </w:t>
      </w:r>
      <w:proofErr w:type="spellStart"/>
      <w:r>
        <w:t>kNN</w:t>
      </w:r>
      <w:proofErr w:type="spellEnd"/>
      <w:r>
        <w:t>- og SVM-modellerne.</w:t>
      </w:r>
    </w:p>
    <w:p w14:paraId="65784E75" w14:textId="77777777" w:rsidR="00CE34BE" w:rsidRDefault="00CE34BE">
      <w:r>
        <w:br w:type="page"/>
      </w:r>
    </w:p>
    <w:p w14:paraId="579BC479" w14:textId="2863557C" w:rsidR="00CE34BE" w:rsidRDefault="00CE34BE" w:rsidP="001B71F4">
      <w:pPr>
        <w:pStyle w:val="Overskrift3"/>
      </w:pPr>
      <w:bookmarkStart w:id="14" w:name="_Toc126141602"/>
      <w:r w:rsidRPr="00CE34BE">
        <w:lastRenderedPageBreak/>
        <w:t>Test med nye data</w:t>
      </w:r>
      <w:bookmarkEnd w:id="14"/>
    </w:p>
    <w:p w14:paraId="59DEBA87" w14:textId="77777777" w:rsidR="00FC1A8A" w:rsidRDefault="00FC1A8A" w:rsidP="00FC1A8A">
      <w:pPr>
        <w:pStyle w:val="Overskrift4"/>
      </w:pPr>
      <w:r>
        <w:t>Testdata</w:t>
      </w:r>
    </w:p>
    <w:p w14:paraId="24659D63" w14:textId="2CF4F793" w:rsidR="00FC1A8A" w:rsidRDefault="00FC1A8A" w:rsidP="00B36A48">
      <w:r>
        <w:t xml:space="preserve">Når modellen er optimeret, skal den testes igen med et helt nyt datasæt. Du finder datasættet </w:t>
      </w:r>
      <w:r w:rsidR="001D66B2">
        <w:t>i Lectio under ”Dokumenter</w:t>
      </w:r>
      <w:r w:rsidR="001D66B2">
        <w:sym w:font="Wingdings" w:char="F0E0"/>
      </w:r>
      <w:r w:rsidR="001D66B2">
        <w:t>Hold</w:t>
      </w:r>
      <w:r w:rsidR="001D66B2">
        <w:sym w:font="Wingdings" w:char="F0E0"/>
      </w:r>
      <w:r w:rsidR="001D66B2">
        <w:t>f21htxbde_2bde_STO</w:t>
      </w:r>
      <w:r w:rsidR="001D66B2">
        <w:sym w:font="Wingdings" w:char="F0E0"/>
      </w:r>
      <w:r w:rsidR="001D66B2">
        <w:t>Machine learning”</w:t>
      </w:r>
      <w:r>
        <w:t>. Vi tester for at vide, hvordan modellen vil virke,</w:t>
      </w:r>
      <w:r w:rsidR="00B36A48">
        <w:t xml:space="preserve"> hvis vi vil bruge den rigtigt.</w:t>
      </w:r>
    </w:p>
    <w:p w14:paraId="6953ABFD" w14:textId="77777777" w:rsidR="00FC1A8A" w:rsidRDefault="00FC1A8A" w:rsidP="00FC1A8A">
      <w:pPr>
        <w:pStyle w:val="Overskrift4"/>
      </w:pPr>
      <w:r>
        <w:t>Opgave: test modellen med HoejdeSko2-datasættet</w:t>
      </w:r>
    </w:p>
    <w:p w14:paraId="49F9FE9F" w14:textId="77777777" w:rsidR="00FC1A8A" w:rsidRDefault="00FC1A8A" w:rsidP="00BF64F6">
      <w:pPr>
        <w:numPr>
          <w:ilvl w:val="0"/>
          <w:numId w:val="16"/>
        </w:numPr>
        <w:spacing w:before="100" w:beforeAutospacing="1" w:after="100" w:afterAutospacing="1" w:line="240" w:lineRule="auto"/>
      </w:pPr>
      <w:r>
        <w:t>Tilføj en ny “</w:t>
      </w:r>
      <w:r>
        <w:rPr>
          <w:rStyle w:val="Strk"/>
        </w:rPr>
        <w:t>CSV File Import</w:t>
      </w:r>
      <w:r>
        <w:t>” fra paletten “</w:t>
      </w:r>
      <w:r>
        <w:rPr>
          <w:rStyle w:val="Strk"/>
        </w:rPr>
        <w:t>Data</w:t>
      </w:r>
      <w:r>
        <w:t>”</w:t>
      </w:r>
    </w:p>
    <w:p w14:paraId="16AA0151" w14:textId="2C0860C0" w:rsidR="00FC1A8A" w:rsidRDefault="00FC1A8A" w:rsidP="00BF64F6">
      <w:pPr>
        <w:numPr>
          <w:ilvl w:val="0"/>
          <w:numId w:val="16"/>
        </w:numPr>
        <w:spacing w:before="100" w:beforeAutospacing="1" w:after="100" w:afterAutospacing="1" w:line="240" w:lineRule="auto"/>
      </w:pPr>
      <w:r>
        <w:t>Indlæs den nye fil</w:t>
      </w:r>
      <w:r w:rsidR="00256DFC">
        <w:t xml:space="preserve"> </w:t>
      </w:r>
      <w:r w:rsidR="00256DFC">
        <w:rPr>
          <w:b/>
        </w:rPr>
        <w:t>”HoejdeSko2.csv”</w:t>
      </w:r>
      <w:r w:rsidR="00D860DA">
        <w:t xml:space="preserve">, som også ligger </w:t>
      </w:r>
      <w:r w:rsidR="006F62DC">
        <w:t>i Lectio under ”Dokumenter</w:t>
      </w:r>
      <w:r w:rsidR="006F62DC">
        <w:sym w:font="Wingdings" w:char="F0E0"/>
      </w:r>
      <w:r w:rsidR="006F62DC">
        <w:t>Hold</w:t>
      </w:r>
      <w:r w:rsidR="006F62DC">
        <w:sym w:font="Wingdings" w:char="F0E0"/>
      </w:r>
      <w:r w:rsidR="006F62DC">
        <w:t>f21htxbde_2bde_STO</w:t>
      </w:r>
      <w:r w:rsidR="006F62DC">
        <w:sym w:font="Wingdings" w:char="F0E0"/>
      </w:r>
      <w:r w:rsidR="006F62DC">
        <w:t>Machine learning”</w:t>
      </w:r>
      <w:r w:rsidR="00D860DA">
        <w:t>.</w:t>
      </w:r>
    </w:p>
    <w:p w14:paraId="130134F4" w14:textId="071D74CE" w:rsidR="00FC1A8A" w:rsidRDefault="00FC1A8A" w:rsidP="00BF64F6">
      <w:pPr>
        <w:numPr>
          <w:ilvl w:val="0"/>
          <w:numId w:val="16"/>
        </w:numPr>
        <w:spacing w:before="100" w:beforeAutospacing="1" w:after="100" w:afterAutospacing="1" w:line="240" w:lineRule="auto"/>
      </w:pPr>
      <w:r>
        <w:t>Tilføj en ny "</w:t>
      </w:r>
      <w:r>
        <w:rPr>
          <w:rStyle w:val="Strk"/>
        </w:rPr>
        <w:t>Select Columns</w:t>
      </w:r>
      <w:r>
        <w:t>" fra paletten “</w:t>
      </w:r>
      <w:proofErr w:type="spellStart"/>
      <w:r w:rsidR="002159E5">
        <w:rPr>
          <w:rStyle w:val="Strk"/>
        </w:rPr>
        <w:t>Transform</w:t>
      </w:r>
      <w:proofErr w:type="spellEnd"/>
      <w:r>
        <w:t>”</w:t>
      </w:r>
    </w:p>
    <w:p w14:paraId="305934C8" w14:textId="77777777" w:rsidR="00FC1A8A" w:rsidRDefault="00FC1A8A" w:rsidP="00BF64F6">
      <w:pPr>
        <w:numPr>
          <w:ilvl w:val="0"/>
          <w:numId w:val="16"/>
        </w:numPr>
        <w:spacing w:before="100" w:beforeAutospacing="1" w:after="100" w:afterAutospacing="1" w:line="240" w:lineRule="auto"/>
      </w:pPr>
      <w:r>
        <w:t>Forbind den nye “</w:t>
      </w:r>
      <w:r>
        <w:rPr>
          <w:rStyle w:val="Strk"/>
        </w:rPr>
        <w:t>CSV File Import</w:t>
      </w:r>
      <w:r>
        <w:t>” til den nye “</w:t>
      </w:r>
      <w:r>
        <w:rPr>
          <w:rStyle w:val="Strk"/>
        </w:rPr>
        <w:t>Select Columns</w:t>
      </w:r>
      <w:r>
        <w:t>”</w:t>
      </w:r>
    </w:p>
    <w:p w14:paraId="694AA2B6" w14:textId="77777777" w:rsidR="00FC1A8A" w:rsidRDefault="00FC1A8A" w:rsidP="00BF64F6">
      <w:pPr>
        <w:numPr>
          <w:ilvl w:val="0"/>
          <w:numId w:val="16"/>
        </w:numPr>
        <w:spacing w:before="100" w:beforeAutospacing="1" w:after="100" w:afterAutospacing="1" w:line="240" w:lineRule="auto"/>
      </w:pPr>
      <w:r>
        <w:t>Vælg “</w:t>
      </w:r>
      <w:r>
        <w:rPr>
          <w:rStyle w:val="Strk"/>
        </w:rPr>
        <w:t>Køn</w:t>
      </w:r>
      <w:r>
        <w:t>” til “</w:t>
      </w:r>
      <w:r>
        <w:rPr>
          <w:rStyle w:val="Strk"/>
        </w:rPr>
        <w:t>Target</w:t>
      </w:r>
      <w:r>
        <w:t>” i “</w:t>
      </w:r>
      <w:r>
        <w:rPr>
          <w:rStyle w:val="Strk"/>
        </w:rPr>
        <w:t>Select Columns</w:t>
      </w:r>
      <w:r>
        <w:t>”</w:t>
      </w:r>
    </w:p>
    <w:p w14:paraId="6F5119F3" w14:textId="77777777" w:rsidR="00FC1A8A" w:rsidRDefault="00FC1A8A" w:rsidP="00BF64F6">
      <w:pPr>
        <w:numPr>
          <w:ilvl w:val="0"/>
          <w:numId w:val="16"/>
        </w:numPr>
        <w:spacing w:before="100" w:beforeAutospacing="1" w:after="100" w:afterAutospacing="1" w:line="240" w:lineRule="auto"/>
      </w:pPr>
      <w:r>
        <w:t>Tilføj en ny “</w:t>
      </w:r>
      <w:proofErr w:type="spellStart"/>
      <w:r>
        <w:rPr>
          <w:rStyle w:val="Strk"/>
        </w:rPr>
        <w:t>Predictions</w:t>
      </w:r>
      <w:proofErr w:type="spellEnd"/>
      <w:r>
        <w:t>” </w:t>
      </w:r>
    </w:p>
    <w:p w14:paraId="155D6675" w14:textId="77777777" w:rsidR="00FC1A8A" w:rsidRDefault="00FC1A8A" w:rsidP="00BF64F6">
      <w:pPr>
        <w:numPr>
          <w:ilvl w:val="0"/>
          <w:numId w:val="16"/>
        </w:numPr>
        <w:spacing w:before="100" w:beforeAutospacing="1" w:after="100" w:afterAutospacing="1" w:line="240" w:lineRule="auto"/>
      </w:pPr>
      <w:r>
        <w:t>Forbind “</w:t>
      </w:r>
      <w:proofErr w:type="spellStart"/>
      <w:r>
        <w:rPr>
          <w:rStyle w:val="Strk"/>
        </w:rPr>
        <w:t>kNN</w:t>
      </w:r>
      <w:proofErr w:type="spellEnd"/>
      <w:r>
        <w:t>” til den nye "</w:t>
      </w:r>
      <w:proofErr w:type="spellStart"/>
      <w:r>
        <w:rPr>
          <w:rStyle w:val="Strk"/>
        </w:rPr>
        <w:t>Predictions</w:t>
      </w:r>
      <w:proofErr w:type="spellEnd"/>
      <w:r>
        <w:t>"</w:t>
      </w:r>
    </w:p>
    <w:p w14:paraId="3B304EA0" w14:textId="77777777" w:rsidR="00FC1A8A" w:rsidRDefault="00FC1A8A" w:rsidP="00BF64F6">
      <w:pPr>
        <w:numPr>
          <w:ilvl w:val="0"/>
          <w:numId w:val="16"/>
        </w:numPr>
        <w:spacing w:before="100" w:beforeAutospacing="1" w:after="100" w:afterAutospacing="1" w:line="240" w:lineRule="auto"/>
      </w:pPr>
      <w:r>
        <w:t>Forbind den nye “</w:t>
      </w:r>
      <w:r>
        <w:rPr>
          <w:rStyle w:val="Strk"/>
        </w:rPr>
        <w:t>Select Columns</w:t>
      </w:r>
      <w:r>
        <w:t>” til den nye "</w:t>
      </w:r>
      <w:proofErr w:type="spellStart"/>
      <w:r>
        <w:rPr>
          <w:rStyle w:val="Strk"/>
        </w:rPr>
        <w:t>Predictions</w:t>
      </w:r>
      <w:proofErr w:type="spellEnd"/>
      <w:r>
        <w:t>"</w:t>
      </w:r>
    </w:p>
    <w:p w14:paraId="47452BD6" w14:textId="0B119F13" w:rsidR="00FC1A8A" w:rsidRDefault="00FC1A8A" w:rsidP="00BF64F6">
      <w:pPr>
        <w:numPr>
          <w:ilvl w:val="0"/>
          <w:numId w:val="16"/>
        </w:numPr>
        <w:spacing w:before="100" w:beforeAutospacing="1" w:after="100" w:afterAutospacing="1" w:line="240" w:lineRule="auto"/>
      </w:pPr>
      <w:r>
        <w:t>Dobbelt klik på “</w:t>
      </w:r>
      <w:proofErr w:type="spellStart"/>
      <w:r>
        <w:rPr>
          <w:rStyle w:val="Strk"/>
        </w:rPr>
        <w:t>Predictions</w:t>
      </w:r>
      <w:proofErr w:type="spellEnd"/>
      <w:r>
        <w:t>” og undersøg, hvor godt modellen virker.</w:t>
      </w:r>
      <w:r>
        <w:br/>
        <w:t>Vælg “</w:t>
      </w:r>
      <w:r>
        <w:rPr>
          <w:rStyle w:val="Strk"/>
        </w:rPr>
        <w:t xml:space="preserve">Classes </w:t>
      </w:r>
      <w:proofErr w:type="spellStart"/>
      <w:r>
        <w:rPr>
          <w:rStyle w:val="Strk"/>
        </w:rPr>
        <w:t>known</w:t>
      </w:r>
      <w:proofErr w:type="spellEnd"/>
      <w:r>
        <w:rPr>
          <w:rStyle w:val="Strk"/>
        </w:rPr>
        <w:t xml:space="preserve"> to the model</w:t>
      </w:r>
      <w:r>
        <w:t>” og check om AUC er bedre eller dårligere med det nye datasæt.</w:t>
      </w:r>
      <w:r>
        <w:br/>
      </w:r>
      <w:r>
        <w:rPr>
          <w:noProof/>
          <w:lang w:eastAsia="da-DK"/>
        </w:rPr>
        <w:drawing>
          <wp:inline distT="0" distB="0" distL="0" distR="0" wp14:anchorId="3ADD60FE" wp14:editId="64605EFF">
            <wp:extent cx="3600000" cy="1222309"/>
            <wp:effectExtent l="0" t="0" r="635" b="0"/>
            <wp:docPr id="22" name="Billede 22" descr="https://s3.eu-west-1.amazonaws.com/eduflow-production/activity-resources-rich-text-images/4013718769786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s3.eu-west-1.amazonaws.com/eduflow-production/activity-resources-rich-text-images/401371876978679.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00000" cy="1222309"/>
                    </a:xfrm>
                    <a:prstGeom prst="rect">
                      <a:avLst/>
                    </a:prstGeom>
                    <a:noFill/>
                    <a:ln>
                      <a:noFill/>
                    </a:ln>
                  </pic:spPr>
                </pic:pic>
              </a:graphicData>
            </a:graphic>
          </wp:inline>
        </w:drawing>
      </w:r>
    </w:p>
    <w:p w14:paraId="066DB2C5" w14:textId="34E3933A" w:rsidR="00E32F67" w:rsidRDefault="00E32F67" w:rsidP="00E32F67">
      <w:pPr>
        <w:spacing w:before="100" w:beforeAutospacing="1" w:after="100" w:afterAutospacing="1" w:line="240" w:lineRule="auto"/>
      </w:pPr>
    </w:p>
    <w:p w14:paraId="1A21B1AD" w14:textId="77777777" w:rsidR="00FC1A8A" w:rsidRDefault="00FC1A8A">
      <w:r>
        <w:br w:type="page"/>
      </w:r>
    </w:p>
    <w:p w14:paraId="05D3488C" w14:textId="51D0A0D5" w:rsidR="00FC1A8A" w:rsidRDefault="00E32F67" w:rsidP="001B71F4">
      <w:pPr>
        <w:pStyle w:val="Overskrift3"/>
      </w:pPr>
      <w:bookmarkStart w:id="15" w:name="_Toc126141603"/>
      <w:r>
        <w:lastRenderedPageBreak/>
        <w:t>Bias i træningsdata</w:t>
      </w:r>
      <w:bookmarkEnd w:id="15"/>
    </w:p>
    <w:p w14:paraId="7C836B9F" w14:textId="0036B6A9" w:rsidR="00E32F67" w:rsidRDefault="00E32F67" w:rsidP="00622C2E">
      <w:r>
        <w:t>En ML-m</w:t>
      </w:r>
      <w:r w:rsidR="008B1F3D">
        <w:t>odel bliver aldrig bedre end de</w:t>
      </w:r>
      <w:r>
        <w:t xml:space="preserve"> data, man har brugt til at træne modellen med. </w:t>
      </w:r>
    </w:p>
    <w:p w14:paraId="58C4AFE4" w14:textId="77777777" w:rsidR="00E32F67" w:rsidRDefault="00E32F67" w:rsidP="00E32F67">
      <w:pPr>
        <w:pStyle w:val="Overskrift4"/>
      </w:pPr>
      <w:r>
        <w:t>Bias i træningsdata</w:t>
      </w:r>
    </w:p>
    <w:p w14:paraId="0C9CA4DC" w14:textId="77777777" w:rsidR="00E32F67" w:rsidRDefault="00E32F67" w:rsidP="00622C2E">
      <w:r>
        <w:rPr>
          <w:rStyle w:val="Strk"/>
          <w:rFonts w:eastAsiaTheme="majorEastAsia"/>
        </w:rPr>
        <w:t>Bias</w:t>
      </w:r>
      <w:r>
        <w:t xml:space="preserve"> henviser til menneskers fordomme og stereotype opfattelser om andre. I Machine Learning henviser bias til systematiske fejl, som f.eks. kan opstå fordi træningsdatasættet ikke repræsentere omverdenen præcist.</w:t>
      </w:r>
    </w:p>
    <w:p w14:paraId="4BB6DA94" w14:textId="30FF3777" w:rsidR="003C61CD" w:rsidRDefault="00E32F67">
      <w:r>
        <w:t xml:space="preserve">En gruppe af “midaldrende hvide mænd” beskriver kun en begrænset del af verdens befolkning. </w:t>
      </w:r>
      <w:r>
        <w:rPr>
          <w:i/>
          <w:iCs/>
        </w:rPr>
        <w:t>ML</w:t>
      </w:r>
      <w:r>
        <w:t>-modeller trænet med træningsdata, som kun repræsenterer en begrænset gruppe eller inkluderer egenskaber som favorisere en bestemt gruppe, vil give et meget skævt billede af den verden som modellen skal beskrive. </w:t>
      </w:r>
      <w:r w:rsidR="003C61CD">
        <w:br w:type="page"/>
      </w:r>
    </w:p>
    <w:p w14:paraId="0FB31EDE" w14:textId="39512745" w:rsidR="002F2434" w:rsidRPr="00962D51" w:rsidRDefault="001B71F4" w:rsidP="00962D51">
      <w:pPr>
        <w:pStyle w:val="Overskrift1"/>
        <w:ind w:left="851" w:hanging="851"/>
        <w:rPr>
          <w:rFonts w:eastAsia="Times New Roman"/>
          <w:lang w:eastAsia="da-DK"/>
        </w:rPr>
      </w:pPr>
      <w:bookmarkStart w:id="16" w:name="_Toc125964290"/>
      <w:bookmarkStart w:id="17" w:name="_Toc125964331"/>
      <w:bookmarkStart w:id="18" w:name="_Toc125964357"/>
      <w:bookmarkStart w:id="19" w:name="_Toc126141604"/>
      <w:bookmarkEnd w:id="16"/>
      <w:bookmarkEnd w:id="17"/>
      <w:bookmarkEnd w:id="18"/>
      <w:r w:rsidRPr="00962D51">
        <w:rPr>
          <w:rFonts w:eastAsia="Times New Roman"/>
          <w:lang w:eastAsia="da-DK"/>
        </w:rPr>
        <w:lastRenderedPageBreak/>
        <w:t xml:space="preserve">Forudse </w:t>
      </w:r>
      <w:r w:rsidRPr="00962D51">
        <w:t>øjenfarve</w:t>
      </w:r>
      <w:r w:rsidRPr="00962D51">
        <w:rPr>
          <w:rFonts w:eastAsia="Times New Roman"/>
          <w:lang w:eastAsia="da-DK"/>
        </w:rPr>
        <w:t xml:space="preserve"> ud fra DNA</w:t>
      </w:r>
      <w:bookmarkStart w:id="20" w:name="_Toc125965069"/>
      <w:bookmarkStart w:id="21" w:name="_Toc125964291"/>
      <w:bookmarkStart w:id="22" w:name="_Toc125964332"/>
      <w:bookmarkStart w:id="23" w:name="_Toc125964358"/>
      <w:bookmarkStart w:id="24" w:name="_Toc125965070"/>
      <w:bookmarkEnd w:id="19"/>
      <w:bookmarkEnd w:id="20"/>
      <w:bookmarkEnd w:id="21"/>
      <w:bookmarkEnd w:id="22"/>
      <w:bookmarkEnd w:id="23"/>
      <w:bookmarkEnd w:id="24"/>
    </w:p>
    <w:p w14:paraId="18B372DA" w14:textId="77777777" w:rsidR="00962D51" w:rsidRPr="00962D51" w:rsidRDefault="00962D51" w:rsidP="00962D51">
      <w:pPr>
        <w:pStyle w:val="Listeafsnit"/>
        <w:numPr>
          <w:ilvl w:val="0"/>
          <w:numId w:val="36"/>
        </w:numPr>
        <w:spacing w:before="100" w:beforeAutospacing="1" w:after="100" w:afterAutospacing="1" w:line="240" w:lineRule="auto"/>
        <w:contextualSpacing w:val="0"/>
        <w:outlineLvl w:val="1"/>
        <w:rPr>
          <w:rFonts w:asciiTheme="majorHAnsi" w:eastAsia="Times New Roman" w:hAnsiTheme="majorHAnsi" w:cs="Times New Roman"/>
          <w:bCs/>
          <w:vanish/>
          <w:sz w:val="28"/>
          <w:szCs w:val="36"/>
          <w:lang w:eastAsia="da-DK"/>
        </w:rPr>
      </w:pPr>
      <w:bookmarkStart w:id="25" w:name="_Toc125966345"/>
      <w:bookmarkStart w:id="26" w:name="_Toc125966611"/>
      <w:bookmarkStart w:id="27" w:name="_Toc125969249"/>
      <w:bookmarkStart w:id="28" w:name="_Toc125981614"/>
      <w:bookmarkStart w:id="29" w:name="_Toc125981909"/>
      <w:bookmarkStart w:id="30" w:name="_Toc126141605"/>
      <w:bookmarkEnd w:id="25"/>
      <w:bookmarkEnd w:id="26"/>
      <w:bookmarkEnd w:id="27"/>
      <w:bookmarkEnd w:id="28"/>
      <w:bookmarkEnd w:id="29"/>
      <w:bookmarkEnd w:id="30"/>
    </w:p>
    <w:p w14:paraId="41172B6D" w14:textId="304D188C" w:rsidR="001B71F4" w:rsidRPr="00962D51" w:rsidRDefault="001B71F4" w:rsidP="00962D51">
      <w:pPr>
        <w:pStyle w:val="Overskrift2"/>
        <w:rPr>
          <w:lang w:val="en-US"/>
        </w:rPr>
      </w:pPr>
      <w:bookmarkStart w:id="31" w:name="_Toc126141606"/>
      <w:r w:rsidRPr="00962D51">
        <w:rPr>
          <w:lang w:val="en-US"/>
        </w:rPr>
        <w:t xml:space="preserve">Machine Learning </w:t>
      </w:r>
      <w:proofErr w:type="spellStart"/>
      <w:r w:rsidRPr="00962D51">
        <w:rPr>
          <w:lang w:val="en-US"/>
        </w:rPr>
        <w:t>i</w:t>
      </w:r>
      <w:proofErr w:type="spellEnd"/>
      <w:r w:rsidRPr="00962D51">
        <w:rPr>
          <w:lang w:val="en-US"/>
        </w:rPr>
        <w:t xml:space="preserve"> </w:t>
      </w:r>
      <w:proofErr w:type="spellStart"/>
      <w:r w:rsidRPr="00962D51">
        <w:rPr>
          <w:lang w:val="en-US"/>
        </w:rPr>
        <w:t>programmet</w:t>
      </w:r>
      <w:proofErr w:type="spellEnd"/>
      <w:r w:rsidRPr="00962D51">
        <w:rPr>
          <w:lang w:val="en-US"/>
        </w:rPr>
        <w:t xml:space="preserve"> Orange</w:t>
      </w:r>
      <w:bookmarkEnd w:id="31"/>
    </w:p>
    <w:p w14:paraId="2013382A" w14:textId="77777777" w:rsidR="004C1F0A" w:rsidRDefault="004C1F0A" w:rsidP="004C1F0A">
      <w:pPr>
        <w:pStyle w:val="Overskrift4"/>
      </w:pPr>
      <w:r>
        <w:t>Hjælpe politiet med at forudse 3 gerningsmænds øjenfarve</w:t>
      </w:r>
    </w:p>
    <w:p w14:paraId="1C5E74A2" w14:textId="77777777" w:rsidR="004C1F0A" w:rsidRDefault="004C1F0A" w:rsidP="00622C2E">
      <w:r>
        <w:t>Forestil dig, at politiets efterforskere sender dig DNA-materiale fra 3 forskellige forbrydelser. Du har derefter behandlet DNA-sporene og undersøgt dem for mutationer, som bestemmer øjenfarven. Nu skal du lave en ML-model, der kan forudse gerningsmændenes øjenfarve.</w:t>
      </w:r>
    </w:p>
    <w:p w14:paraId="03F27CDD" w14:textId="3AF7CCA3" w:rsidR="004C1F0A" w:rsidRDefault="004C1F0A" w:rsidP="00C77721">
      <w:pPr>
        <w:pStyle w:val="Overskrift4"/>
      </w:pPr>
      <w:r>
        <w:t>DNA-</w:t>
      </w:r>
      <w:proofErr w:type="spellStart"/>
      <w:r>
        <w:t>fænotyping</w:t>
      </w:r>
      <w:proofErr w:type="spellEnd"/>
      <w:r>
        <w:t>: fra DNA til gerningsmand</w:t>
      </w:r>
    </w:p>
    <w:p w14:paraId="08ACCE2E" w14:textId="77777777" w:rsidR="004C1F0A" w:rsidRDefault="004C1F0A" w:rsidP="00C77721">
      <w:r>
        <w:t>DNA-</w:t>
      </w:r>
      <w:proofErr w:type="spellStart"/>
      <w:r>
        <w:t>fænotyping</w:t>
      </w:r>
      <w:proofErr w:type="spellEnd"/>
      <w:r>
        <w:t xml:space="preserve"> er at bruge DNA til at forudsige, hvordan en person ser ud.  Har politiet fundet et DNA-spor som ikke matcher tidligere gerningsmænd i deres database, kan de bruge DNA-</w:t>
      </w:r>
      <w:proofErr w:type="spellStart"/>
      <w:r>
        <w:t>fænotyping</w:t>
      </w:r>
      <w:proofErr w:type="spellEnd"/>
      <w:r>
        <w:t xml:space="preserve"> til at få information om gerningsmandens udseende. Det svarer til politiets fantomtegninger, men her laves tegningen ud fra DNA sporets information.</w:t>
      </w:r>
    </w:p>
    <w:p w14:paraId="686E6E69" w14:textId="77777777" w:rsidR="004C1F0A" w:rsidRDefault="004C1F0A" w:rsidP="00C77721">
      <w:r>
        <w:t> </w:t>
      </w:r>
    </w:p>
    <w:p w14:paraId="6F8E98B8" w14:textId="77777777" w:rsidR="004C1F0A" w:rsidRDefault="004C1F0A" w:rsidP="004C1F0A">
      <w:pPr>
        <w:pStyle w:val="Overskrift4"/>
      </w:pPr>
      <w:r>
        <w:t>I dette modul skal du</w:t>
      </w:r>
    </w:p>
    <w:p w14:paraId="4C85BE3C" w14:textId="77777777" w:rsidR="004C1F0A" w:rsidRDefault="004C1F0A" w:rsidP="00EB256D">
      <w:pPr>
        <w:numPr>
          <w:ilvl w:val="0"/>
          <w:numId w:val="45"/>
        </w:numPr>
        <w:tabs>
          <w:tab w:val="clear" w:pos="1800"/>
          <w:tab w:val="num" w:pos="1440"/>
        </w:tabs>
        <w:spacing w:before="100" w:beforeAutospacing="1" w:after="100" w:afterAutospacing="1" w:line="240" w:lineRule="auto"/>
        <w:ind w:left="567"/>
      </w:pPr>
      <w:r>
        <w:t>læse om hvorfor øjne har forskellige farver</w:t>
      </w:r>
    </w:p>
    <w:p w14:paraId="41DFD325" w14:textId="77777777" w:rsidR="004C1F0A" w:rsidRDefault="004C1F0A" w:rsidP="00EB256D">
      <w:pPr>
        <w:numPr>
          <w:ilvl w:val="0"/>
          <w:numId w:val="45"/>
        </w:numPr>
        <w:tabs>
          <w:tab w:val="clear" w:pos="1800"/>
          <w:tab w:val="num" w:pos="1440"/>
        </w:tabs>
        <w:spacing w:before="100" w:beforeAutospacing="1" w:after="100" w:afterAutospacing="1" w:line="240" w:lineRule="auto"/>
        <w:ind w:left="567"/>
      </w:pPr>
      <w:r>
        <w:t>læse om forskellen på statistisk og Machine Learning</w:t>
      </w:r>
    </w:p>
    <w:p w14:paraId="42B419FE" w14:textId="77777777" w:rsidR="004C1F0A" w:rsidRDefault="004C1F0A" w:rsidP="00EB256D">
      <w:pPr>
        <w:numPr>
          <w:ilvl w:val="0"/>
          <w:numId w:val="45"/>
        </w:numPr>
        <w:tabs>
          <w:tab w:val="clear" w:pos="1800"/>
          <w:tab w:val="num" w:pos="1440"/>
        </w:tabs>
        <w:spacing w:before="100" w:beforeAutospacing="1" w:after="100" w:afterAutospacing="1" w:line="240" w:lineRule="auto"/>
        <w:ind w:left="567"/>
      </w:pPr>
      <w:r>
        <w:t>lave et program i Orange</w:t>
      </w:r>
    </w:p>
    <w:p w14:paraId="1256002A" w14:textId="77777777" w:rsidR="004C1F0A" w:rsidRDefault="004C1F0A" w:rsidP="00EB256D">
      <w:pPr>
        <w:numPr>
          <w:ilvl w:val="0"/>
          <w:numId w:val="45"/>
        </w:numPr>
        <w:tabs>
          <w:tab w:val="clear" w:pos="1800"/>
          <w:tab w:val="num" w:pos="1440"/>
        </w:tabs>
        <w:spacing w:before="100" w:beforeAutospacing="1" w:after="100" w:afterAutospacing="1" w:line="240" w:lineRule="auto"/>
        <w:ind w:left="567"/>
      </w:pPr>
      <w:r>
        <w:t>træne din ML-model</w:t>
      </w:r>
    </w:p>
    <w:p w14:paraId="08510B66" w14:textId="77777777" w:rsidR="004C1F0A" w:rsidRDefault="004C1F0A" w:rsidP="00EB256D">
      <w:pPr>
        <w:numPr>
          <w:ilvl w:val="0"/>
          <w:numId w:val="45"/>
        </w:numPr>
        <w:tabs>
          <w:tab w:val="clear" w:pos="1800"/>
          <w:tab w:val="num" w:pos="1440"/>
        </w:tabs>
        <w:spacing w:before="100" w:beforeAutospacing="1" w:after="100" w:afterAutospacing="1" w:line="240" w:lineRule="auto"/>
        <w:ind w:left="567"/>
      </w:pPr>
      <w:r>
        <w:t>teste din ML-model</w:t>
      </w:r>
    </w:p>
    <w:p w14:paraId="282F0E1D" w14:textId="77777777" w:rsidR="004C1F0A" w:rsidRDefault="004C1F0A" w:rsidP="00EB256D">
      <w:pPr>
        <w:numPr>
          <w:ilvl w:val="0"/>
          <w:numId w:val="45"/>
        </w:numPr>
        <w:tabs>
          <w:tab w:val="clear" w:pos="1800"/>
          <w:tab w:val="num" w:pos="1440"/>
        </w:tabs>
        <w:spacing w:before="100" w:beforeAutospacing="1" w:after="100" w:afterAutospacing="1" w:line="240" w:lineRule="auto"/>
        <w:ind w:left="567"/>
      </w:pPr>
      <w:r>
        <w:t>forudse øjenfarven for de 3 DNA-spor, du har modtaget</w:t>
      </w:r>
    </w:p>
    <w:p w14:paraId="303D4202" w14:textId="77777777" w:rsidR="004C1F0A" w:rsidRDefault="004C1F0A" w:rsidP="00EB256D">
      <w:pPr>
        <w:numPr>
          <w:ilvl w:val="0"/>
          <w:numId w:val="45"/>
        </w:numPr>
        <w:tabs>
          <w:tab w:val="clear" w:pos="1800"/>
          <w:tab w:val="num" w:pos="1440"/>
        </w:tabs>
        <w:spacing w:before="100" w:beforeAutospacing="1" w:after="100" w:afterAutospacing="1" w:line="240" w:lineRule="auto"/>
        <w:ind w:left="567"/>
      </w:pPr>
      <w:r>
        <w:t>undersøge hvilke mutationer ML-modellen bruger til forudsigelser</w:t>
      </w:r>
    </w:p>
    <w:p w14:paraId="4A8E5E64" w14:textId="59EA7EFF" w:rsidR="004C1F0A" w:rsidRDefault="004C1F0A">
      <w:r>
        <w:br w:type="page"/>
      </w:r>
    </w:p>
    <w:p w14:paraId="1416F0C7" w14:textId="19FD40A3" w:rsidR="005C09C1" w:rsidRDefault="002F2434" w:rsidP="001B71F4">
      <w:pPr>
        <w:pStyle w:val="Overskrift2"/>
      </w:pPr>
      <w:r>
        <w:lastRenderedPageBreak/>
        <w:t xml:space="preserve"> </w:t>
      </w:r>
      <w:bookmarkStart w:id="32" w:name="_Toc126141607"/>
      <w:r>
        <w:t xml:space="preserve">Baggrundsviden: </w:t>
      </w:r>
      <w:r w:rsidR="004C1F0A" w:rsidRPr="004C1F0A">
        <w:t>Hvorfor ser vi øjne som brune eller blå?</w:t>
      </w:r>
      <w:bookmarkEnd w:id="32"/>
    </w:p>
    <w:p w14:paraId="4E7EEE01" w14:textId="77777777" w:rsidR="004C1F0A" w:rsidRDefault="004C1F0A" w:rsidP="004C1F0A">
      <w:pPr>
        <w:pStyle w:val="Overskrift4"/>
      </w:pPr>
      <w:r>
        <w:t>Melanin i øjnene bestemmer øjenfarven</w:t>
      </w:r>
    </w:p>
    <w:p w14:paraId="26556505" w14:textId="77777777" w:rsidR="00C77721" w:rsidRDefault="004C1F0A" w:rsidP="00C77721">
      <w:pPr>
        <w:keepNext/>
      </w:pPr>
      <w:r>
        <w:rPr>
          <w:noProof/>
          <w:lang w:eastAsia="da-DK"/>
        </w:rPr>
        <w:drawing>
          <wp:inline distT="0" distB="0" distL="0" distR="0" wp14:anchorId="64027CE9" wp14:editId="72CA6BC3">
            <wp:extent cx="4320000" cy="2700000"/>
            <wp:effectExtent l="0" t="0" r="4445" b="5715"/>
            <wp:docPr id="23" name="Billede 23" descr="https://s3.eu-west-1.amazonaws.com/eduflow-production/activity-resources-rich-text-images/56225941942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s3.eu-west-1.amazonaws.com/eduflow-production/activity-resources-rich-text-images/562259419420023.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0000" cy="2700000"/>
                    </a:xfrm>
                    <a:prstGeom prst="rect">
                      <a:avLst/>
                    </a:prstGeom>
                    <a:noFill/>
                    <a:ln>
                      <a:noFill/>
                    </a:ln>
                  </pic:spPr>
                </pic:pic>
              </a:graphicData>
            </a:graphic>
          </wp:inline>
        </w:drawing>
      </w:r>
    </w:p>
    <w:p w14:paraId="35114317" w14:textId="3BC58A10" w:rsidR="00C77721" w:rsidRDefault="00C77721" w:rsidP="00C77721">
      <w:pPr>
        <w:pStyle w:val="Billedtekst"/>
      </w:pPr>
      <w:r>
        <w:t xml:space="preserve">Figur </w:t>
      </w:r>
      <w:fldSimple w:instr=" SEQ Figur \* ARABIC ">
        <w:r w:rsidR="001B71F4">
          <w:rPr>
            <w:noProof/>
          </w:rPr>
          <w:t>1</w:t>
        </w:r>
      </w:fldSimple>
      <w:r>
        <w:t>: Reflekteres lyset i det forreste lag i iris, ses en brun øjenfarve. Hvis lyset når ind i spredningslaget, sker den samme spredning af det blå lys, som vi kender fra Jordens atmosfære og giver den blå himmel. Det blå lys spredes lettere en andre farver og derfor ser himlen og øjnene ud som om de er blå, da det kun er dette lys som kastes tilbage.</w:t>
      </w:r>
    </w:p>
    <w:p w14:paraId="2B2F9DFD" w14:textId="17420D08" w:rsidR="004C1F0A" w:rsidRDefault="004C1F0A" w:rsidP="00C77721">
      <w:r>
        <w:t>Dit DNA bestemmer, hvor meget af farvestoffet melanin, der dannes i de forreste lag i din øjne. Der er flere gener, som koder for produktionen af melanin.</w:t>
      </w:r>
    </w:p>
    <w:p w14:paraId="35CF6AD5" w14:textId="344AB559" w:rsidR="004C1F0A" w:rsidRDefault="004C1F0A" w:rsidP="00C77721">
      <w:r>
        <w:t>Nogle mennesker har mutationer i de gener, som koder for melanin. Derfor har de nedsat eller ingen melanin i øjnene,</w:t>
      </w:r>
      <w:r w:rsidR="00C77721">
        <w:t xml:space="preserve"> og øjnene er grønne eller blå.</w:t>
      </w:r>
    </w:p>
    <w:p w14:paraId="71423169" w14:textId="77777777" w:rsidR="004C1F0A" w:rsidRDefault="004C1F0A" w:rsidP="00C77721">
      <w:r>
        <w:t>I dette modul skal vi lave en Machine Learning model, som kan forudse øjenfarve ud fra mutationer i de gener, som styrer produktionen af melanin.</w:t>
      </w:r>
    </w:p>
    <w:p w14:paraId="6531F76A" w14:textId="77777777" w:rsidR="004C1F0A" w:rsidRDefault="004C1F0A" w:rsidP="004C1F0A">
      <w:pPr>
        <w:rPr>
          <w:lang w:eastAsia="da-DK"/>
        </w:rPr>
      </w:pPr>
    </w:p>
    <w:p w14:paraId="59759E17" w14:textId="77777777" w:rsidR="004C1F0A" w:rsidRDefault="004C1F0A">
      <w:pPr>
        <w:rPr>
          <w:lang w:eastAsia="da-DK"/>
        </w:rPr>
      </w:pPr>
      <w:r>
        <w:rPr>
          <w:lang w:eastAsia="da-DK"/>
        </w:rPr>
        <w:br w:type="page"/>
      </w:r>
    </w:p>
    <w:p w14:paraId="244CFE4A" w14:textId="77777777" w:rsidR="004C1F0A" w:rsidRPr="004C1F0A" w:rsidRDefault="004C1F0A" w:rsidP="001B71F4">
      <w:pPr>
        <w:pStyle w:val="Overskrift2"/>
      </w:pPr>
      <w:bookmarkStart w:id="33" w:name="_Toc126141608"/>
      <w:r w:rsidRPr="004C1F0A">
        <w:lastRenderedPageBreak/>
        <w:t>Forskellen på statistik og Machine Learning</w:t>
      </w:r>
      <w:bookmarkEnd w:id="33"/>
    </w:p>
    <w:p w14:paraId="29B80239" w14:textId="53D837F8" w:rsidR="00781AD8" w:rsidRDefault="00781AD8" w:rsidP="00C77721">
      <w:r>
        <w:t>I matematik har du lært at lave statistik. Du kan beregne gennemsnittet af kvinders højde eller lave et boksplot, som viser fordelingen af højder. Du kender også sandsynligheds regning, som du kan bruge til at forudse sandsynligheden for, at en tilfældig person er 172 cm høj eller har blå øjne.</w:t>
      </w:r>
    </w:p>
    <w:p w14:paraId="19B89146" w14:textId="50410CAE" w:rsidR="00781AD8" w:rsidRDefault="00781AD8" w:rsidP="00C77721">
      <w:r>
        <w:t>Machine learning går skridtet videre. Her kan du ud fra nogle oplysninger om personen, forudse andre egenskaber. Computeren undersøger data om mange personer og laver en model ud fra data. Når modellen derefter fordres med data om en ny person, kan den f.eks. forudse personens øjenfarv</w:t>
      </w:r>
      <w:r w:rsidR="00C77721">
        <w:t>e.</w:t>
      </w:r>
    </w:p>
    <w:p w14:paraId="58A9E998" w14:textId="77777777" w:rsidR="00781AD8" w:rsidRDefault="00781AD8" w:rsidP="00781AD8">
      <w:pPr>
        <w:pStyle w:val="Overskrift4"/>
      </w:pPr>
      <w:r>
        <w:t>Statistik</w:t>
      </w:r>
    </w:p>
    <w:p w14:paraId="3095E2AC" w14:textId="38682224" w:rsidR="00C77721" w:rsidRDefault="00781AD8" w:rsidP="00C77721">
      <w:r>
        <w:t xml:space="preserve">I statistik beskriver man data med frekvens, middelværdi, spredning og andre statistiske </w:t>
      </w:r>
      <w:proofErr w:type="spellStart"/>
      <w:r>
        <w:t>deskriptorer</w:t>
      </w:r>
      <w:proofErr w:type="spellEnd"/>
      <w:r>
        <w:t>. F.eks. kan øjenfarven for befolkningen i Danmark beskrives i en tabel med frekvensen for hver øjenfarve.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51"/>
        <w:gridCol w:w="912"/>
      </w:tblGrid>
      <w:tr w:rsidR="00C77721" w14:paraId="2C428B47" w14:textId="77777777" w:rsidTr="00A5154A">
        <w:trPr>
          <w:tblCellSpacing w:w="15" w:type="dxa"/>
        </w:trPr>
        <w:tc>
          <w:tcPr>
            <w:tcW w:w="0" w:type="auto"/>
            <w:shd w:val="clear" w:color="auto" w:fill="66A7FC"/>
            <w:vAlign w:val="center"/>
            <w:hideMark/>
          </w:tcPr>
          <w:p w14:paraId="0125B60F" w14:textId="77777777" w:rsidR="00C77721" w:rsidRDefault="00C77721" w:rsidP="00A5154A">
            <w:pPr>
              <w:jc w:val="center"/>
            </w:pPr>
            <w:r>
              <w:t> </w:t>
            </w:r>
            <w:r>
              <w:rPr>
                <w:rStyle w:val="Strk"/>
              </w:rPr>
              <w:t>Øjenfarve</w:t>
            </w:r>
          </w:p>
        </w:tc>
        <w:tc>
          <w:tcPr>
            <w:tcW w:w="0" w:type="auto"/>
            <w:shd w:val="clear" w:color="auto" w:fill="66A7FC"/>
            <w:vAlign w:val="center"/>
            <w:hideMark/>
          </w:tcPr>
          <w:p w14:paraId="1EC5FB33" w14:textId="77777777" w:rsidR="00C77721" w:rsidRDefault="00C77721" w:rsidP="00A5154A">
            <w:pPr>
              <w:jc w:val="center"/>
            </w:pPr>
            <w:r>
              <w:rPr>
                <w:rStyle w:val="Strk"/>
              </w:rPr>
              <w:t>Frekvens</w:t>
            </w:r>
          </w:p>
        </w:tc>
      </w:tr>
      <w:tr w:rsidR="00C77721" w14:paraId="59FC0065" w14:textId="77777777" w:rsidTr="00A5154A">
        <w:trPr>
          <w:tblCellSpacing w:w="15" w:type="dxa"/>
        </w:trPr>
        <w:tc>
          <w:tcPr>
            <w:tcW w:w="0" w:type="auto"/>
            <w:vAlign w:val="center"/>
            <w:hideMark/>
          </w:tcPr>
          <w:p w14:paraId="0FE5E72B" w14:textId="77777777" w:rsidR="00C77721" w:rsidRDefault="00C77721" w:rsidP="00A5154A">
            <w:pPr>
              <w:jc w:val="center"/>
            </w:pPr>
            <w:r>
              <w:t>Blå</w:t>
            </w:r>
          </w:p>
        </w:tc>
        <w:tc>
          <w:tcPr>
            <w:tcW w:w="0" w:type="auto"/>
            <w:vAlign w:val="center"/>
            <w:hideMark/>
          </w:tcPr>
          <w:p w14:paraId="01E21994" w14:textId="77777777" w:rsidR="00C77721" w:rsidRDefault="00C77721" w:rsidP="00A5154A">
            <w:pPr>
              <w:jc w:val="center"/>
            </w:pPr>
            <w:r>
              <w:t>70%</w:t>
            </w:r>
          </w:p>
        </w:tc>
      </w:tr>
      <w:tr w:rsidR="00C77721" w14:paraId="4FE8F6A6" w14:textId="77777777" w:rsidTr="00A5154A">
        <w:trPr>
          <w:tblCellSpacing w:w="15" w:type="dxa"/>
        </w:trPr>
        <w:tc>
          <w:tcPr>
            <w:tcW w:w="0" w:type="auto"/>
            <w:vAlign w:val="center"/>
            <w:hideMark/>
          </w:tcPr>
          <w:p w14:paraId="33A7F8AD" w14:textId="77777777" w:rsidR="00C77721" w:rsidRDefault="00C77721" w:rsidP="00A5154A">
            <w:pPr>
              <w:jc w:val="center"/>
            </w:pPr>
            <w:r>
              <w:t>Grøn</w:t>
            </w:r>
          </w:p>
        </w:tc>
        <w:tc>
          <w:tcPr>
            <w:tcW w:w="0" w:type="auto"/>
            <w:vAlign w:val="center"/>
            <w:hideMark/>
          </w:tcPr>
          <w:p w14:paraId="4DFBCCB4" w14:textId="77777777" w:rsidR="00C77721" w:rsidRDefault="00C77721" w:rsidP="00A5154A">
            <w:pPr>
              <w:jc w:val="center"/>
            </w:pPr>
            <w:r>
              <w:t>14%</w:t>
            </w:r>
          </w:p>
        </w:tc>
      </w:tr>
      <w:tr w:rsidR="00C77721" w14:paraId="18C403D4" w14:textId="77777777" w:rsidTr="00A5154A">
        <w:trPr>
          <w:tblCellSpacing w:w="15" w:type="dxa"/>
        </w:trPr>
        <w:tc>
          <w:tcPr>
            <w:tcW w:w="0" w:type="auto"/>
            <w:vAlign w:val="center"/>
            <w:hideMark/>
          </w:tcPr>
          <w:p w14:paraId="374B0F4E" w14:textId="77777777" w:rsidR="00C77721" w:rsidRDefault="00C77721" w:rsidP="00A5154A">
            <w:pPr>
              <w:jc w:val="center"/>
            </w:pPr>
            <w:r>
              <w:t>Brun</w:t>
            </w:r>
          </w:p>
        </w:tc>
        <w:tc>
          <w:tcPr>
            <w:tcW w:w="0" w:type="auto"/>
            <w:vAlign w:val="center"/>
            <w:hideMark/>
          </w:tcPr>
          <w:p w14:paraId="5596E45F" w14:textId="77777777" w:rsidR="00C77721" w:rsidRDefault="00C77721" w:rsidP="00A5154A">
            <w:pPr>
              <w:jc w:val="center"/>
            </w:pPr>
            <w:r>
              <w:t>16%</w:t>
            </w:r>
          </w:p>
        </w:tc>
      </w:tr>
    </w:tbl>
    <w:p w14:paraId="270896FA" w14:textId="5F7F4563" w:rsidR="00781AD8" w:rsidRDefault="00781AD8" w:rsidP="00C77721"/>
    <w:p w14:paraId="0F94B0C4" w14:textId="77777777" w:rsidR="00781AD8" w:rsidRDefault="00781AD8" w:rsidP="00781AD8">
      <w:pPr>
        <w:pStyle w:val="Overskrift4"/>
      </w:pPr>
      <w:r>
        <w:t>Sandsynlighedsregning</w:t>
      </w:r>
    </w:p>
    <w:p w14:paraId="564E0EAB" w14:textId="77777777" w:rsidR="00781AD8" w:rsidRDefault="00781AD8" w:rsidP="00C77721">
      <w:r>
        <w:t>Her kan vi besvare spørgsmål af typen:</w:t>
      </w:r>
    </w:p>
    <w:p w14:paraId="0B958A32" w14:textId="77777777" w:rsidR="00781AD8" w:rsidRDefault="00781AD8" w:rsidP="00BF64F6">
      <w:pPr>
        <w:numPr>
          <w:ilvl w:val="0"/>
          <w:numId w:val="19"/>
        </w:numPr>
        <w:spacing w:before="100" w:beforeAutospacing="1" w:after="100" w:afterAutospacing="1" w:line="240" w:lineRule="auto"/>
      </w:pPr>
      <w:r>
        <w:t>Hvor stor er sandsynligheden for, at en tilfældigt valgt person i Danmark har blå øjne?</w:t>
      </w:r>
    </w:p>
    <w:p w14:paraId="02E34C00" w14:textId="77777777" w:rsidR="00781AD8" w:rsidRDefault="00781AD8" w:rsidP="00BF64F6">
      <w:pPr>
        <w:numPr>
          <w:ilvl w:val="0"/>
          <w:numId w:val="19"/>
        </w:numPr>
        <w:spacing w:before="100" w:beforeAutospacing="1" w:after="100" w:afterAutospacing="1" w:line="240" w:lineRule="auto"/>
      </w:pPr>
      <w:r>
        <w:t>Hvor stor er sandsynligheden for, at en blåøjet mor og en brunøjet far får et blåøjet barn?</w:t>
      </w:r>
    </w:p>
    <w:p w14:paraId="64E75970" w14:textId="77777777" w:rsidR="00781AD8" w:rsidRDefault="00781AD8" w:rsidP="00C77721">
      <w:r>
        <w:t>Svaret på det første spørgsmål er “sandsynligheden for at en tilfældigt valgt person har blå øjne er 70%”. Sandsynlighedsregning bygger ofte videre på statistikken. Man skal først observere mange personers øjenfarve = statistik, før man har en sandsynlighed for, at en persons øjenfarve er blå.</w:t>
      </w:r>
    </w:p>
    <w:p w14:paraId="4DBA2020" w14:textId="56A6ADFC" w:rsidR="00781AD8" w:rsidRDefault="00781AD8" w:rsidP="00C77721">
      <w:pPr>
        <w:pStyle w:val="Overskrift4"/>
      </w:pPr>
      <w:r>
        <w:t>Korrelationer i statistik</w:t>
      </w:r>
    </w:p>
    <w:p w14:paraId="5E6727CF" w14:textId="36F6170A" w:rsidR="00781AD8" w:rsidRDefault="00781AD8" w:rsidP="00C77721">
      <w:r>
        <w:t>Ofte undersøger man sammenhængen mellem 2 hændelser, f.eks. sammenhængen mellem mutationer i vores DNA og øjenfarve. Hvis alle eller næsten alle med blå øjne også har den samme mutation i DNA, siger man, at der er en sammenhæng. Sammenhængen kalder man en korrelation.</w:t>
      </w:r>
    </w:p>
    <w:p w14:paraId="5E0BE5DA" w14:textId="4BE140E7" w:rsidR="00781AD8" w:rsidRDefault="00781AD8" w:rsidP="00C77721">
      <w:r>
        <w:t>Korrelation forklarer ikke sammenhængen mellem hændelser. Kun at de to hændelser optræder hos de samme mennesker. Hvis mutation A giver blå øjne og mutation B giver lys hud, vil vi ofte se, at personer med blå øjne også har mutation B, selv om mutation B ikke påvirker øjenfarven.</w:t>
      </w:r>
    </w:p>
    <w:p w14:paraId="097DD55C" w14:textId="77777777" w:rsidR="00781AD8" w:rsidRPr="00781AD8" w:rsidRDefault="00781AD8" w:rsidP="00781AD8">
      <w:pPr>
        <w:pStyle w:val="Overskrift4"/>
        <w:rPr>
          <w:lang w:val="en-US"/>
        </w:rPr>
      </w:pPr>
      <w:r w:rsidRPr="00781AD8">
        <w:rPr>
          <w:lang w:val="en-US"/>
        </w:rPr>
        <w:t>Genome-wide association study (GWAS)</w:t>
      </w:r>
    </w:p>
    <w:p w14:paraId="259D053D" w14:textId="38A2804C" w:rsidR="00781AD8" w:rsidRDefault="00781AD8" w:rsidP="0058291E">
      <w:r>
        <w:t>Søger man efter den genestiske årsag til en sygdom eller f.eks. øjenfarve, skal man først finde de DNA-mutationer, som optræder sammen med sygdommen. Man finder altså korrelationer (associations) mellem bestemte mutationer i DNA'et og den hændelse, at personen har en bestemt egenskab eller sygdom.</w:t>
      </w:r>
    </w:p>
    <w:p w14:paraId="64733349" w14:textId="6816C7DF" w:rsidR="00781AD8" w:rsidRDefault="00781AD8" w:rsidP="0058291E">
      <w:r>
        <w:lastRenderedPageBreak/>
        <w:t>Korrelationerne hjælper med at finde de mutationer, som kan være årsag til sygdommen. Man skal derfor undersøge færre mutationer for at finde årsagen til sygdommen, da man kun behøver at undersøge betydningen af de mutationer, der</w:t>
      </w:r>
      <w:r w:rsidR="0058291E">
        <w:t xml:space="preserve"> optræder sammen med sygdommen.</w:t>
      </w:r>
    </w:p>
    <w:p w14:paraId="738FDFAF" w14:textId="6DC6E0F7" w:rsidR="00781AD8" w:rsidRDefault="00781AD8" w:rsidP="0058291E">
      <w:r>
        <w:t>Med resultaterne fra GWAS kan man igen svare på sandsynlighedsspørgsmål, f.eks. hvor stor er sandsynlighed for, at en tilfældig person med mutation A, B og C har blå øjne. </w:t>
      </w:r>
    </w:p>
    <w:p w14:paraId="71853D00" w14:textId="77777777" w:rsidR="00781AD8" w:rsidRDefault="00781AD8" w:rsidP="00781AD8">
      <w:pPr>
        <w:pStyle w:val="Overskrift4"/>
      </w:pPr>
      <w:r>
        <w:t>Machine Learning</w:t>
      </w:r>
    </w:p>
    <w:p w14:paraId="5BA22D9B" w14:textId="53B71C35" w:rsidR="00781AD8" w:rsidRDefault="00781AD8" w:rsidP="0058291E">
      <w:r>
        <w:t>I Machine Learning (</w:t>
      </w:r>
      <w:r>
        <w:rPr>
          <w:i/>
          <w:iCs/>
        </w:rPr>
        <w:t>ML</w:t>
      </w:r>
      <w:r>
        <w:t xml:space="preserve">) går vi skidtet videre. Med Machine Learning vil vi gerne kunne forudse om en bestemt person har en bestemt sygdom eller en bestemt egenskab f.eks. øjenfarve. I </w:t>
      </w:r>
      <w:r>
        <w:rPr>
          <w:i/>
          <w:iCs/>
        </w:rPr>
        <w:t>ML</w:t>
      </w:r>
      <w:r>
        <w:t xml:space="preserve"> træner man en </w:t>
      </w:r>
      <w:r>
        <w:rPr>
          <w:i/>
          <w:iCs/>
        </w:rPr>
        <w:t>ML</w:t>
      </w:r>
      <w:r>
        <w:t>-model på en computer med DNA-data for nogle personer, hvor øjenfarven også er kendt.</w:t>
      </w:r>
    </w:p>
    <w:p w14:paraId="16B08E92" w14:textId="1C6DDCE6" w:rsidR="00781AD8" w:rsidRDefault="00781AD8" w:rsidP="0058291E">
      <w:r>
        <w:t xml:space="preserve">Efter træning af </w:t>
      </w:r>
      <w:r>
        <w:rPr>
          <w:i/>
          <w:iCs/>
        </w:rPr>
        <w:t>ML</w:t>
      </w:r>
      <w:r>
        <w:t xml:space="preserve">-modellen, kan den forudse en persons øjenfarve, når </w:t>
      </w:r>
      <w:r>
        <w:rPr>
          <w:i/>
          <w:iCs/>
        </w:rPr>
        <w:t>ML</w:t>
      </w:r>
      <w:r>
        <w:t>-modellen får DNA-data om en person. Finder politiet et DNA-spor fra en ger</w:t>
      </w:r>
      <w:r w:rsidR="0058291E">
        <w:t>ningsmand, kan man derfor forud</w:t>
      </w:r>
      <w:r>
        <w:t>se gerningsmandens øjenfarve f.eks. blå øjne og dermed udelukke alle mistænkte med brune øjne.</w:t>
      </w:r>
    </w:p>
    <w:p w14:paraId="0E5A24F9" w14:textId="77777777" w:rsidR="00781AD8" w:rsidRDefault="00781AD8" w:rsidP="0058291E">
      <w:r>
        <w:rPr>
          <w:i/>
          <w:iCs/>
        </w:rPr>
        <w:t>ML</w:t>
      </w:r>
      <w:r>
        <w:t xml:space="preserve">-modeller kan bruge mange forskellige metoder. Nogle metoder kan vi forstår og i princippet regne efter i hånden. Det gælder </w:t>
      </w:r>
      <w:proofErr w:type="spellStart"/>
      <w:r>
        <w:rPr>
          <w:i/>
          <w:iCs/>
        </w:rPr>
        <w:t>kNN</w:t>
      </w:r>
      <w:proofErr w:type="spellEnd"/>
      <w:r>
        <w:t xml:space="preserve"> og </w:t>
      </w:r>
      <w:r>
        <w:rPr>
          <w:i/>
          <w:iCs/>
        </w:rPr>
        <w:t>SVM</w:t>
      </w:r>
      <w:r>
        <w:t xml:space="preserve">, som vi brugte i 1. modul. Andre </w:t>
      </w:r>
      <w:r>
        <w:rPr>
          <w:i/>
          <w:iCs/>
        </w:rPr>
        <w:t>ML</w:t>
      </w:r>
      <w:r>
        <w:t xml:space="preserve">-modeller kalder vi </w:t>
      </w:r>
      <w:proofErr w:type="spellStart"/>
      <w:r>
        <w:t>black</w:t>
      </w:r>
      <w:proofErr w:type="spellEnd"/>
      <w:r>
        <w:t xml:space="preserve">-boks, fordi vi ikke kan forstå præcis, hvordan </w:t>
      </w:r>
      <w:r>
        <w:rPr>
          <w:i/>
          <w:iCs/>
        </w:rPr>
        <w:t>ML</w:t>
      </w:r>
      <w:r>
        <w:t>-modellen når frem til resultaterne ud fra træningsdata. Det gælder f.eks. Neurale netværk.</w:t>
      </w:r>
    </w:p>
    <w:p w14:paraId="33492532" w14:textId="77777777" w:rsidR="00781AD8" w:rsidRDefault="00781AD8" w:rsidP="00781AD8">
      <w:pPr>
        <w:pStyle w:val="NormalWeb"/>
      </w:pPr>
      <w:r>
        <w:t>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588"/>
      </w:tblGrid>
      <w:tr w:rsidR="00781AD8" w14:paraId="07C0E3B6" w14:textId="77777777" w:rsidTr="00781AD8">
        <w:trPr>
          <w:tblCellSpacing w:w="15" w:type="dxa"/>
        </w:trPr>
        <w:tc>
          <w:tcPr>
            <w:tcW w:w="0" w:type="auto"/>
            <w:shd w:val="clear" w:color="auto" w:fill="CCE2FE"/>
            <w:vAlign w:val="center"/>
            <w:hideMark/>
          </w:tcPr>
          <w:p w14:paraId="1824C69C" w14:textId="77777777" w:rsidR="00781AD8" w:rsidRDefault="00781AD8" w:rsidP="0058291E">
            <w:pPr>
              <w:pStyle w:val="Overskrift4"/>
            </w:pPr>
            <w:r w:rsidRPr="0058291E">
              <w:rPr>
                <w:rStyle w:val="Strk"/>
                <w:b/>
                <w:bCs w:val="0"/>
              </w:rPr>
              <w:t>Vil</w:t>
            </w:r>
            <w:r>
              <w:rPr>
                <w:rStyle w:val="Strk"/>
                <w:b/>
                <w:bCs w:val="0"/>
              </w:rPr>
              <w:t xml:space="preserve"> du vide mere om Machine Learning og Neurale netværk?</w:t>
            </w:r>
          </w:p>
          <w:p w14:paraId="270DDF29" w14:textId="7669559E" w:rsidR="00781AD8" w:rsidRDefault="00781AD8" w:rsidP="0058291E">
            <w:r>
              <w:t xml:space="preserve">Elements of AI tilbyder et </w:t>
            </w:r>
            <w:hyperlink r:id="rId40" w:history="1">
              <w:r>
                <w:rPr>
                  <w:rStyle w:val="Hyperlink"/>
                </w:rPr>
                <w:t>gratis online kursus</w:t>
              </w:r>
            </w:hyperlink>
            <w:r>
              <w:t>, hvor du bliver introduceret til Machine Learning.</w:t>
            </w:r>
          </w:p>
          <w:p w14:paraId="5A36EA21" w14:textId="42068310" w:rsidR="00781AD8" w:rsidRDefault="00781AD8" w:rsidP="0058291E">
            <w:r>
              <w:t xml:space="preserve">På </w:t>
            </w:r>
            <w:hyperlink r:id="rId41" w:history="1">
              <w:r>
                <w:rPr>
                  <w:rStyle w:val="Hyperlink"/>
                </w:rPr>
                <w:t>3blue1brown</w:t>
              </w:r>
            </w:hyperlink>
            <w:r>
              <w:t xml:space="preserve"> kan du få forklaret, hvordan et neuralt netværk genkender håndskrevne tal</w:t>
            </w:r>
            <w:r w:rsidR="0058291E">
              <w:t>.</w:t>
            </w:r>
          </w:p>
        </w:tc>
      </w:tr>
    </w:tbl>
    <w:p w14:paraId="497F92E0" w14:textId="77777777" w:rsidR="00781AD8" w:rsidRDefault="00781AD8">
      <w:pPr>
        <w:rPr>
          <w:lang w:eastAsia="da-DK"/>
        </w:rPr>
      </w:pPr>
      <w:r>
        <w:rPr>
          <w:lang w:eastAsia="da-DK"/>
        </w:rPr>
        <w:br w:type="page"/>
      </w:r>
    </w:p>
    <w:p w14:paraId="469FC0EC" w14:textId="028BACCA" w:rsidR="002160DE" w:rsidRDefault="002160DE" w:rsidP="001B71F4">
      <w:pPr>
        <w:pStyle w:val="Overskrift2"/>
      </w:pPr>
      <w:bookmarkStart w:id="34" w:name="_Ref125980311"/>
      <w:bookmarkStart w:id="35" w:name="_Toc126141609"/>
      <w:r>
        <w:lastRenderedPageBreak/>
        <w:t>Øjenfarve og mutationer</w:t>
      </w:r>
      <w:bookmarkEnd w:id="34"/>
      <w:bookmarkEnd w:id="35"/>
    </w:p>
    <w:p w14:paraId="10859A0A" w14:textId="77777777" w:rsidR="002160DE" w:rsidRDefault="002160DE" w:rsidP="002160DE">
      <w:pPr>
        <w:pStyle w:val="Overskrift4"/>
      </w:pPr>
      <w:r>
        <w:t>Genetisk mutationer</w:t>
      </w:r>
    </w:p>
    <w:p w14:paraId="0FC4ADEB" w14:textId="092D1264" w:rsidR="002160DE" w:rsidRDefault="002160DE" w:rsidP="00B36B4D">
      <w:r>
        <w:t>Du har to kopier af hvert gen i dit DNA. Den ene kopi af genet har du arvet fra din mor og den anden fra din far. Har du en mutation, kan mutationen findes enten i den ene kopi eller i begge kopier af genet. Har du arvet mutationen fra begge forældre, har du altså den samme mutation i begge kopier af genet.</w:t>
      </w:r>
    </w:p>
    <w:p w14:paraId="443C020D" w14:textId="3A09FBC8" w:rsidR="002160DE" w:rsidRDefault="002160DE" w:rsidP="00B36B4D">
      <w:r>
        <w:t xml:space="preserve">I det datamateriale, du skal arbejde med, er mutationerne navngivet med </w:t>
      </w:r>
      <w:proofErr w:type="spellStart"/>
      <w:r>
        <w:rPr>
          <w:rStyle w:val="Strk"/>
          <w:rFonts w:eastAsiaTheme="majorEastAsia"/>
        </w:rPr>
        <w:t>rs</w:t>
      </w:r>
      <w:proofErr w:type="spellEnd"/>
      <w:r>
        <w:t xml:space="preserve"> efterfulgt af 8 tal. Hver række svarer til en person. Label angiver øjenfarve for personen. For hver person angives om mutationen findes i ingen (0), den ene (1) eller begge kopier </w:t>
      </w:r>
      <w:r w:rsidR="00B36B4D">
        <w:t>(2) af genet.</w:t>
      </w:r>
    </w:p>
    <w:p w14:paraId="4D278284" w14:textId="77777777" w:rsidR="002160DE" w:rsidRDefault="002160DE" w:rsidP="00B36B4D">
      <w:r>
        <w:t>I den første opgave skal du undersøge, hvilke mutationer, som optræder oftere hos personer med blå øjne eller hos personer med brune øjne.</w:t>
      </w:r>
    </w:p>
    <w:p w14:paraId="0ACB2DD8" w14:textId="5480EEF1" w:rsidR="002160DE" w:rsidRDefault="002160DE" w:rsidP="00B36B4D">
      <w:r>
        <w:rPr>
          <w:noProof/>
          <w:lang w:eastAsia="da-DK"/>
        </w:rPr>
        <w:drawing>
          <wp:inline distT="0" distB="0" distL="0" distR="0" wp14:anchorId="59C04E5B" wp14:editId="1A9654A6">
            <wp:extent cx="4320000" cy="1449600"/>
            <wp:effectExtent l="0" t="0" r="4445" b="0"/>
            <wp:docPr id="30" name="Billede 30" descr="https://s3.eu-west-1.amazonaws.com/eduflow-production/activity-resources-rich-text-images/228381232861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s3.eu-west-1.amazonaws.com/eduflow-production/activity-resources-rich-text-images/22838123286155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20000" cy="1449600"/>
                    </a:xfrm>
                    <a:prstGeom prst="rect">
                      <a:avLst/>
                    </a:prstGeom>
                    <a:noFill/>
                    <a:ln>
                      <a:noFill/>
                    </a:ln>
                  </pic:spPr>
                </pic:pic>
              </a:graphicData>
            </a:graphic>
          </wp:inline>
        </w:drawing>
      </w:r>
    </w:p>
    <w:p w14:paraId="2FAA718A" w14:textId="77777777" w:rsidR="002160DE" w:rsidRDefault="002160DE" w:rsidP="002160DE">
      <w:pPr>
        <w:pStyle w:val="Overskrift4"/>
      </w:pPr>
      <w:r>
        <w:t>Opgave 1: indlæs DNA-data om mutationer, samt øjenfarve</w:t>
      </w:r>
    </w:p>
    <w:p w14:paraId="38D28C35" w14:textId="77777777" w:rsidR="002160DE" w:rsidRDefault="002160DE" w:rsidP="00B36B4D">
      <w:r>
        <w:t xml:space="preserve">Åben et nyt </w:t>
      </w:r>
      <w:proofErr w:type="spellStart"/>
      <w:r>
        <w:t>workflow</w:t>
      </w:r>
      <w:proofErr w:type="spellEnd"/>
      <w:r>
        <w:t xml:space="preserve"> i programmet Orange.</w:t>
      </w:r>
    </w:p>
    <w:p w14:paraId="00599544" w14:textId="77777777" w:rsidR="002160DE" w:rsidRDefault="002160DE" w:rsidP="00EB256D">
      <w:pPr>
        <w:pStyle w:val="Listeafsnit"/>
        <w:numPr>
          <w:ilvl w:val="0"/>
          <w:numId w:val="46"/>
        </w:numPr>
        <w:spacing w:before="100" w:beforeAutospacing="1" w:after="100" w:afterAutospacing="1" w:line="240" w:lineRule="auto"/>
      </w:pPr>
      <w:r>
        <w:t>Tilføj “</w:t>
      </w:r>
      <w:r>
        <w:rPr>
          <w:rStyle w:val="Strk"/>
        </w:rPr>
        <w:t>CSV File Import</w:t>
      </w:r>
      <w:r>
        <w:t>” fra paletten “</w:t>
      </w:r>
      <w:r>
        <w:rPr>
          <w:rStyle w:val="Strk"/>
        </w:rPr>
        <w:t>Data</w:t>
      </w:r>
      <w:r>
        <w:t>”</w:t>
      </w:r>
    </w:p>
    <w:p w14:paraId="07BFF42D" w14:textId="77809E75" w:rsidR="002160DE" w:rsidRDefault="002160DE" w:rsidP="00EB256D">
      <w:pPr>
        <w:pStyle w:val="Listeafsnit"/>
        <w:numPr>
          <w:ilvl w:val="0"/>
          <w:numId w:val="46"/>
        </w:numPr>
        <w:spacing w:before="100" w:beforeAutospacing="1" w:after="100" w:afterAutospacing="1" w:line="240" w:lineRule="auto"/>
      </w:pPr>
      <w:r>
        <w:t>Dobbelt klik “</w:t>
      </w:r>
      <w:r>
        <w:rPr>
          <w:rStyle w:val="Strk"/>
        </w:rPr>
        <w:t>CSV File Import</w:t>
      </w:r>
      <w:r>
        <w:t>” og vælg filen “</w:t>
      </w:r>
      <w:r w:rsidR="002F2434">
        <w:rPr>
          <w:rStyle w:val="Strk"/>
        </w:rPr>
        <w:t>Træningsdata_øjenfarve</w:t>
      </w:r>
      <w:r>
        <w:rPr>
          <w:rStyle w:val="Strk"/>
        </w:rPr>
        <w:t>.csv</w:t>
      </w:r>
      <w:r>
        <w:t xml:space="preserve">” </w:t>
      </w:r>
      <w:r w:rsidR="006F62DC">
        <w:t>–</w:t>
      </w:r>
      <w:r>
        <w:t xml:space="preserve"> </w:t>
      </w:r>
      <w:r w:rsidR="006F62DC">
        <w:t>filen ligger i Lectio under ”Dokumenter</w:t>
      </w:r>
      <w:r w:rsidR="006F62DC">
        <w:sym w:font="Wingdings" w:char="F0E0"/>
      </w:r>
      <w:r w:rsidR="006F62DC">
        <w:t>Hold</w:t>
      </w:r>
      <w:r w:rsidR="006F62DC">
        <w:sym w:font="Wingdings" w:char="F0E0"/>
      </w:r>
      <w:r w:rsidR="006F62DC">
        <w:t>f21htxbde_2bde_STO</w:t>
      </w:r>
      <w:r w:rsidR="006F62DC">
        <w:sym w:font="Wingdings" w:char="F0E0"/>
      </w:r>
      <w:r w:rsidR="006F62DC">
        <w:t>Machine learning”</w:t>
      </w:r>
    </w:p>
    <w:p w14:paraId="2AC7C60C" w14:textId="624A366E" w:rsidR="00EB256D" w:rsidRPr="00EB256D" w:rsidRDefault="002160DE" w:rsidP="00F51E20">
      <w:pPr>
        <w:pStyle w:val="Listeafsnit"/>
        <w:numPr>
          <w:ilvl w:val="0"/>
          <w:numId w:val="46"/>
        </w:numPr>
        <w:spacing w:before="100" w:beforeAutospacing="1" w:after="100" w:afterAutospacing="1" w:line="240" w:lineRule="auto"/>
        <w:rPr>
          <w:lang w:val="en-US"/>
        </w:rPr>
      </w:pPr>
      <w:proofErr w:type="spellStart"/>
      <w:r w:rsidRPr="00EB256D">
        <w:rPr>
          <w:lang w:val="en-US"/>
        </w:rPr>
        <w:t>Vælg</w:t>
      </w:r>
      <w:proofErr w:type="spellEnd"/>
      <w:r w:rsidRPr="00EB256D">
        <w:rPr>
          <w:lang w:val="en-US"/>
        </w:rPr>
        <w:t xml:space="preserve"> "</w:t>
      </w:r>
      <w:r w:rsidRPr="00EB256D">
        <w:rPr>
          <w:rStyle w:val="Strk"/>
          <w:lang w:val="en-US"/>
        </w:rPr>
        <w:t>Semicolon</w:t>
      </w:r>
      <w:r w:rsidRPr="00EB256D">
        <w:rPr>
          <w:lang w:val="en-US"/>
        </w:rPr>
        <w:t xml:space="preserve">" </w:t>
      </w:r>
      <w:proofErr w:type="spellStart"/>
      <w:r w:rsidRPr="00EB256D">
        <w:rPr>
          <w:lang w:val="en-US"/>
        </w:rPr>
        <w:t>ud</w:t>
      </w:r>
      <w:proofErr w:type="spellEnd"/>
      <w:r w:rsidRPr="00EB256D">
        <w:rPr>
          <w:lang w:val="en-US"/>
        </w:rPr>
        <w:t xml:space="preserve"> for "</w:t>
      </w:r>
      <w:r w:rsidRPr="00EB256D">
        <w:rPr>
          <w:rStyle w:val="Strk"/>
          <w:lang w:val="en-US"/>
        </w:rPr>
        <w:t>Cell delimiter"</w:t>
      </w:r>
      <w:r w:rsidRPr="00EB256D">
        <w:rPr>
          <w:lang w:val="en-US"/>
        </w:rPr>
        <w:br/>
      </w:r>
      <w:r>
        <w:rPr>
          <w:noProof/>
          <w:lang w:eastAsia="da-DK"/>
        </w:rPr>
        <w:drawing>
          <wp:inline distT="0" distB="0" distL="0" distR="0" wp14:anchorId="418ADF30" wp14:editId="14AF3217">
            <wp:extent cx="2880000" cy="811355"/>
            <wp:effectExtent l="0" t="0" r="0" b="8255"/>
            <wp:docPr id="29" name="Billede 29" descr="https://s3.eu-west-1.amazonaws.com/eduflow-production/activity-resources-rich-text-images/6162872242191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s3.eu-west-1.amazonaws.com/eduflow-production/activity-resources-rich-text-images/616287224219184.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80000" cy="811355"/>
                    </a:xfrm>
                    <a:prstGeom prst="rect">
                      <a:avLst/>
                    </a:prstGeom>
                    <a:noFill/>
                    <a:ln>
                      <a:noFill/>
                    </a:ln>
                  </pic:spPr>
                </pic:pic>
              </a:graphicData>
            </a:graphic>
          </wp:inline>
        </w:drawing>
      </w:r>
    </w:p>
    <w:p w14:paraId="3F60B58E" w14:textId="77777777" w:rsidR="00EB256D" w:rsidRPr="00EB256D" w:rsidRDefault="002160DE" w:rsidP="00EB256D">
      <w:pPr>
        <w:numPr>
          <w:ilvl w:val="0"/>
          <w:numId w:val="46"/>
        </w:numPr>
        <w:spacing w:before="100" w:beforeAutospacing="1" w:after="100" w:afterAutospacing="1" w:line="240" w:lineRule="auto"/>
        <w:rPr>
          <w:rStyle w:val="Strk"/>
          <w:b w:val="0"/>
          <w:bCs w:val="0"/>
        </w:rPr>
      </w:pPr>
      <w:r>
        <w:t xml:space="preserve">Marker </w:t>
      </w:r>
      <w:r>
        <w:rPr>
          <w:rStyle w:val="Strk"/>
        </w:rPr>
        <w:t>alle</w:t>
      </w:r>
      <w:r>
        <w:t xml:space="preserve"> kolonner og vælg "</w:t>
      </w:r>
      <w:proofErr w:type="spellStart"/>
      <w:r>
        <w:rPr>
          <w:rStyle w:val="Strk"/>
        </w:rPr>
        <w:t>Categorical</w:t>
      </w:r>
      <w:proofErr w:type="spellEnd"/>
      <w:r>
        <w:t>" ud for “</w:t>
      </w:r>
      <w:r>
        <w:rPr>
          <w:rStyle w:val="Strk"/>
        </w:rPr>
        <w:t>Column type”</w:t>
      </w:r>
    </w:p>
    <w:p w14:paraId="2A4DBD30" w14:textId="051D1ED3" w:rsidR="002160DE" w:rsidRDefault="002160DE" w:rsidP="00EB256D">
      <w:pPr>
        <w:spacing w:before="100" w:beforeAutospacing="1" w:after="100" w:afterAutospacing="1" w:line="240" w:lineRule="auto"/>
        <w:ind w:left="720"/>
      </w:pPr>
      <w:r>
        <w:rPr>
          <w:noProof/>
          <w:lang w:eastAsia="da-DK"/>
        </w:rPr>
        <w:drawing>
          <wp:inline distT="0" distB="0" distL="0" distR="0" wp14:anchorId="07A0FE05" wp14:editId="660C3E3F">
            <wp:extent cx="5400000" cy="1006509"/>
            <wp:effectExtent l="0" t="0" r="0" b="3175"/>
            <wp:docPr id="28" name="Billede 28" descr="https://s3.eu-west-1.amazonaws.com/eduflow-production/activity-resources-rich-text-images/7475718176235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3.eu-west-1.amazonaws.com/eduflow-production/activity-resources-rich-text-images/747571817623585.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0000" cy="1006509"/>
                    </a:xfrm>
                    <a:prstGeom prst="rect">
                      <a:avLst/>
                    </a:prstGeom>
                    <a:noFill/>
                    <a:ln>
                      <a:noFill/>
                    </a:ln>
                  </pic:spPr>
                </pic:pic>
              </a:graphicData>
            </a:graphic>
          </wp:inline>
        </w:drawing>
      </w:r>
    </w:p>
    <w:p w14:paraId="035FB2A2" w14:textId="77777777" w:rsidR="002160DE" w:rsidRDefault="002160DE" w:rsidP="00EB256D">
      <w:pPr>
        <w:numPr>
          <w:ilvl w:val="0"/>
          <w:numId w:val="46"/>
        </w:numPr>
        <w:spacing w:before="100" w:beforeAutospacing="1" w:after="100" w:afterAutospacing="1" w:line="240" w:lineRule="auto"/>
      </w:pPr>
      <w:r>
        <w:t>Klik ok</w:t>
      </w:r>
    </w:p>
    <w:p w14:paraId="09549C50" w14:textId="77777777" w:rsidR="002160DE" w:rsidRDefault="002160DE" w:rsidP="00EB256D">
      <w:pPr>
        <w:numPr>
          <w:ilvl w:val="0"/>
          <w:numId w:val="46"/>
        </w:numPr>
        <w:spacing w:before="100" w:beforeAutospacing="1" w:after="100" w:afterAutospacing="1" w:line="240" w:lineRule="auto"/>
      </w:pPr>
      <w:r>
        <w:t>Du kan altid komme tilbage til dette vindue ved at klikke på “I</w:t>
      </w:r>
      <w:r>
        <w:rPr>
          <w:rStyle w:val="Strk"/>
        </w:rPr>
        <w:t>mport Options…</w:t>
      </w:r>
      <w:r>
        <w:t>” i "</w:t>
      </w:r>
      <w:r>
        <w:rPr>
          <w:rStyle w:val="Strk"/>
        </w:rPr>
        <w:t>CVS File Import</w:t>
      </w:r>
      <w:r>
        <w:t>"-vinduet.</w:t>
      </w:r>
    </w:p>
    <w:p w14:paraId="0DFD6A07" w14:textId="77777777" w:rsidR="002160DE" w:rsidRDefault="002160DE" w:rsidP="00EB256D">
      <w:pPr>
        <w:numPr>
          <w:ilvl w:val="0"/>
          <w:numId w:val="46"/>
        </w:numPr>
        <w:spacing w:before="100" w:beforeAutospacing="1" w:after="100" w:afterAutospacing="1" w:line="240" w:lineRule="auto"/>
      </w:pPr>
      <w:r>
        <w:t xml:space="preserve">Huske at gemme dit </w:t>
      </w:r>
      <w:proofErr w:type="spellStart"/>
      <w:r>
        <w:t>workflow</w:t>
      </w:r>
      <w:proofErr w:type="spellEnd"/>
      <w:r>
        <w:t>, så du ikke mister hvad du har lavet</w:t>
      </w:r>
    </w:p>
    <w:p w14:paraId="4DD95487" w14:textId="77777777" w:rsidR="002160DE" w:rsidRDefault="002160DE" w:rsidP="002160DE">
      <w:pPr>
        <w:pStyle w:val="Overskrift4"/>
      </w:pPr>
      <w:r>
        <w:lastRenderedPageBreak/>
        <w:t>Opgave 2: Statistik over mutationer</w:t>
      </w:r>
    </w:p>
    <w:p w14:paraId="258C8B8C" w14:textId="77777777" w:rsidR="002160DE" w:rsidRDefault="002160DE" w:rsidP="00EB256D">
      <w:pPr>
        <w:numPr>
          <w:ilvl w:val="0"/>
          <w:numId w:val="24"/>
        </w:numPr>
        <w:spacing w:before="100" w:beforeAutospacing="1" w:after="100" w:afterAutospacing="1" w:line="240" w:lineRule="auto"/>
      </w:pPr>
      <w:r>
        <w:t>Tilføj “</w:t>
      </w:r>
      <w:r>
        <w:rPr>
          <w:rStyle w:val="Strk"/>
        </w:rPr>
        <w:t>Distributions</w:t>
      </w:r>
      <w:r>
        <w:t>” fra paletten “</w:t>
      </w:r>
      <w:proofErr w:type="spellStart"/>
      <w:r>
        <w:rPr>
          <w:rStyle w:val="Strk"/>
        </w:rPr>
        <w:t>Visualize</w:t>
      </w:r>
      <w:proofErr w:type="spellEnd"/>
      <w:r>
        <w:t>”</w:t>
      </w:r>
    </w:p>
    <w:p w14:paraId="1BD23ECC" w14:textId="6F2AF6B3" w:rsidR="002160DE" w:rsidRDefault="002160DE" w:rsidP="00EB256D">
      <w:pPr>
        <w:numPr>
          <w:ilvl w:val="0"/>
          <w:numId w:val="24"/>
        </w:numPr>
        <w:spacing w:before="100" w:beforeAutospacing="1" w:after="100" w:afterAutospacing="1" w:line="240" w:lineRule="auto"/>
      </w:pPr>
      <w:r>
        <w:t>Forbind “</w:t>
      </w:r>
      <w:r>
        <w:rPr>
          <w:rStyle w:val="Strk"/>
        </w:rPr>
        <w:t>CSV File Import</w:t>
      </w:r>
      <w:r>
        <w:t>” og “</w:t>
      </w:r>
      <w:r>
        <w:rPr>
          <w:rStyle w:val="Strk"/>
        </w:rPr>
        <w:t>Distributions</w:t>
      </w:r>
      <w:r>
        <w:t>”</w:t>
      </w:r>
      <w:r>
        <w:br/>
      </w:r>
      <w:r>
        <w:rPr>
          <w:noProof/>
          <w:lang w:eastAsia="da-DK"/>
        </w:rPr>
        <w:drawing>
          <wp:inline distT="0" distB="0" distL="0" distR="0" wp14:anchorId="463DC787" wp14:editId="58E8A53E">
            <wp:extent cx="2880000" cy="1089730"/>
            <wp:effectExtent l="0" t="0" r="0" b="0"/>
            <wp:docPr id="27" name="Billede 27" descr="https://s3.eu-west-1.amazonaws.com/eduflow-production/activity-resources-rich-text-images/4285074846259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s3.eu-west-1.amazonaws.com/eduflow-production/activity-resources-rich-text-images/42850748462595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80000" cy="1089730"/>
                    </a:xfrm>
                    <a:prstGeom prst="rect">
                      <a:avLst/>
                    </a:prstGeom>
                    <a:noFill/>
                    <a:ln>
                      <a:noFill/>
                    </a:ln>
                  </pic:spPr>
                </pic:pic>
              </a:graphicData>
            </a:graphic>
          </wp:inline>
        </w:drawing>
      </w:r>
    </w:p>
    <w:p w14:paraId="6BBFCFC7" w14:textId="77777777" w:rsidR="002160DE" w:rsidRDefault="002160DE" w:rsidP="00BF64F6">
      <w:pPr>
        <w:numPr>
          <w:ilvl w:val="0"/>
          <w:numId w:val="24"/>
        </w:numPr>
        <w:spacing w:before="100" w:beforeAutospacing="1" w:after="100" w:afterAutospacing="1" w:line="240" w:lineRule="auto"/>
      </w:pPr>
      <w:r>
        <w:t>Dobbelt klik på “</w:t>
      </w:r>
      <w:r>
        <w:rPr>
          <w:rStyle w:val="Strk"/>
        </w:rPr>
        <w:t>Distributions</w:t>
      </w:r>
      <w:r>
        <w:t>”</w:t>
      </w:r>
    </w:p>
    <w:p w14:paraId="389303EC" w14:textId="6B8E4044" w:rsidR="002160DE" w:rsidRDefault="002160DE" w:rsidP="00BF64F6">
      <w:pPr>
        <w:numPr>
          <w:ilvl w:val="0"/>
          <w:numId w:val="24"/>
        </w:numPr>
        <w:spacing w:before="100" w:beforeAutospacing="1" w:after="100" w:afterAutospacing="1" w:line="240" w:lineRule="auto"/>
      </w:pPr>
      <w:r>
        <w:t>I Distributions-vinduet kan du undersøge fordelingen for antallet af mutationer for de forskellige gener. Her kan du se fordelingen for mutationen rs12913832. Der er lidt mere end 100 personer som har mutationen på begge kopier af genet, og lidt færre end 20 personer som ingen mutationer har på dette gen.</w:t>
      </w:r>
      <w:r>
        <w:br/>
      </w:r>
      <w:r>
        <w:rPr>
          <w:noProof/>
          <w:lang w:eastAsia="da-DK"/>
        </w:rPr>
        <w:drawing>
          <wp:inline distT="0" distB="0" distL="0" distR="0" wp14:anchorId="4B1C6B58" wp14:editId="2116657D">
            <wp:extent cx="5400000" cy="3499286"/>
            <wp:effectExtent l="0" t="0" r="0" b="6350"/>
            <wp:docPr id="26" name="Billede 26" descr="https://s3.eu-west-1.amazonaws.com/eduflow-production/activity-resources-rich-text-images/3294933206788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s3.eu-west-1.amazonaws.com/eduflow-production/activity-resources-rich-text-images/329493320678837.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00000" cy="3499286"/>
                    </a:xfrm>
                    <a:prstGeom prst="rect">
                      <a:avLst/>
                    </a:prstGeom>
                    <a:noFill/>
                    <a:ln>
                      <a:noFill/>
                    </a:ln>
                  </pic:spPr>
                </pic:pic>
              </a:graphicData>
            </a:graphic>
          </wp:inline>
        </w:drawing>
      </w:r>
    </w:p>
    <w:p w14:paraId="7B0A4DAC" w14:textId="77777777" w:rsidR="002160DE" w:rsidRDefault="002160DE" w:rsidP="00BF64F6">
      <w:pPr>
        <w:numPr>
          <w:ilvl w:val="0"/>
          <w:numId w:val="24"/>
        </w:numPr>
        <w:spacing w:before="100" w:beforeAutospacing="1" w:after="100" w:afterAutospacing="1" w:line="240" w:lineRule="auto"/>
      </w:pPr>
      <w:r>
        <w:t>Undersøg de forskellige mutationer på listen</w:t>
      </w:r>
    </w:p>
    <w:p w14:paraId="5552B0A0" w14:textId="77777777" w:rsidR="002160DE" w:rsidRDefault="002160DE" w:rsidP="002160DE">
      <w:pPr>
        <w:pStyle w:val="Overskrift4"/>
      </w:pPr>
      <w:r>
        <w:lastRenderedPageBreak/>
        <w:t>Opgave 3: Sammenhængen mellem mutationer og øjenfarve</w:t>
      </w:r>
    </w:p>
    <w:p w14:paraId="604ECEC1" w14:textId="7A4B5263" w:rsidR="002160DE" w:rsidRDefault="002160DE" w:rsidP="00BF64F6">
      <w:pPr>
        <w:numPr>
          <w:ilvl w:val="0"/>
          <w:numId w:val="25"/>
        </w:numPr>
        <w:spacing w:before="100" w:beforeAutospacing="1" w:after="100" w:afterAutospacing="1" w:line="240" w:lineRule="auto"/>
      </w:pPr>
      <w:r>
        <w:t>Nederst i Distributions-vinduet sættes “</w:t>
      </w:r>
      <w:r>
        <w:rPr>
          <w:rStyle w:val="Strk"/>
        </w:rPr>
        <w:t>Split by</w:t>
      </w:r>
      <w:r>
        <w:t>”  til “</w:t>
      </w:r>
      <w:r>
        <w:rPr>
          <w:rStyle w:val="Strk"/>
        </w:rPr>
        <w:t>label</w:t>
      </w:r>
      <w:r>
        <w:t>”</w:t>
      </w:r>
      <w:r>
        <w:br/>
      </w:r>
      <w:r>
        <w:rPr>
          <w:noProof/>
          <w:lang w:eastAsia="da-DK"/>
        </w:rPr>
        <w:drawing>
          <wp:inline distT="0" distB="0" distL="0" distR="0" wp14:anchorId="1C4EFEFD" wp14:editId="55DB2867">
            <wp:extent cx="3240000" cy="1874036"/>
            <wp:effectExtent l="0" t="0" r="0" b="0"/>
            <wp:docPr id="25" name="Billede 25" descr="https://s3.eu-west-1.amazonaws.com/eduflow-production/activity-resources-rich-text-images/615506151395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s3.eu-west-1.amazonaws.com/eduflow-production/activity-resources-rich-text-images/615506151395700.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40000" cy="1874036"/>
                    </a:xfrm>
                    <a:prstGeom prst="rect">
                      <a:avLst/>
                    </a:prstGeom>
                    <a:noFill/>
                    <a:ln>
                      <a:noFill/>
                    </a:ln>
                  </pic:spPr>
                </pic:pic>
              </a:graphicData>
            </a:graphic>
          </wp:inline>
        </w:drawing>
      </w:r>
    </w:p>
    <w:p w14:paraId="4A5E99C7" w14:textId="5230BE98" w:rsidR="002160DE" w:rsidRDefault="002160DE" w:rsidP="00BF64F6">
      <w:pPr>
        <w:numPr>
          <w:ilvl w:val="0"/>
          <w:numId w:val="25"/>
        </w:numPr>
        <w:spacing w:before="100" w:beforeAutospacing="1" w:after="100" w:afterAutospacing="1" w:line="240" w:lineRule="auto"/>
      </w:pPr>
      <w:r>
        <w:t>Nu skal du undersøge alle mutationerne og se om mutationerne optræder forskelligt for de forskellige øjenfarver. Vælg én mutation, 1 efter 1, og noter de mutationer, hvor der er stor forskel på de 3 øjenfarver</w:t>
      </w:r>
      <w:r>
        <w:br/>
      </w:r>
      <w:r>
        <w:rPr>
          <w:noProof/>
          <w:lang w:eastAsia="da-DK"/>
        </w:rPr>
        <w:drawing>
          <wp:inline distT="0" distB="0" distL="0" distR="0" wp14:anchorId="1D98F898" wp14:editId="16ECEAEC">
            <wp:extent cx="4320000" cy="2787539"/>
            <wp:effectExtent l="0" t="0" r="4445" b="0"/>
            <wp:docPr id="24" name="Billede 24" descr="https://s3.eu-west-1.amazonaws.com/eduflow-production/activity-resources-rich-text-images/602611535842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s3.eu-west-1.amazonaws.com/eduflow-production/activity-resources-rich-text-images/60261153584273.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320000" cy="2787539"/>
                    </a:xfrm>
                    <a:prstGeom prst="rect">
                      <a:avLst/>
                    </a:prstGeom>
                    <a:noFill/>
                    <a:ln>
                      <a:noFill/>
                    </a:ln>
                  </pic:spPr>
                </pic:pic>
              </a:graphicData>
            </a:graphic>
          </wp:inline>
        </w:drawing>
      </w:r>
    </w:p>
    <w:p w14:paraId="2A3E5511" w14:textId="46553C17" w:rsidR="002160DE" w:rsidRDefault="002160DE" w:rsidP="00BF64F6">
      <w:pPr>
        <w:numPr>
          <w:ilvl w:val="0"/>
          <w:numId w:val="25"/>
        </w:numPr>
        <w:spacing w:before="100" w:beforeAutospacing="1" w:after="100" w:afterAutospacing="1" w:line="240" w:lineRule="auto"/>
      </w:pPr>
      <w:r>
        <w:t xml:space="preserve">Noter </w:t>
      </w:r>
      <w:r w:rsidR="002F2434">
        <w:t xml:space="preserve">de 3 </w:t>
      </w:r>
      <w:r>
        <w:t>mutationer</w:t>
      </w:r>
      <w:r w:rsidR="002F2434">
        <w:t xml:space="preserve"> du synes er mest betydningsfulde for bestemmelsen af øjenfarve og sammenlign med sidemandens.</w:t>
      </w:r>
    </w:p>
    <w:p w14:paraId="71FEAC1D" w14:textId="071DD0CA" w:rsidR="002160DE" w:rsidRPr="002F2434" w:rsidRDefault="002160DE">
      <w:pPr>
        <w:rPr>
          <w:lang w:eastAsia="da-DK"/>
        </w:rPr>
      </w:pPr>
      <w:r w:rsidRPr="002F2434">
        <w:rPr>
          <w:lang w:eastAsia="da-DK"/>
        </w:rPr>
        <w:br w:type="page"/>
      </w:r>
    </w:p>
    <w:p w14:paraId="0E8C032E" w14:textId="06EA5250" w:rsidR="002160DE" w:rsidRPr="002160DE" w:rsidRDefault="002160DE" w:rsidP="001B71F4">
      <w:pPr>
        <w:pStyle w:val="Overskrift2"/>
        <w:rPr>
          <w:lang w:val="en-US"/>
        </w:rPr>
      </w:pPr>
      <w:bookmarkStart w:id="36" w:name="_Toc126141610"/>
      <w:r w:rsidRPr="002160DE">
        <w:rPr>
          <w:lang w:val="en-US"/>
        </w:rPr>
        <w:lastRenderedPageBreak/>
        <w:t xml:space="preserve">Machine Learning – Decision tree </w:t>
      </w:r>
      <w:proofErr w:type="spellStart"/>
      <w:r w:rsidRPr="002160DE">
        <w:rPr>
          <w:lang w:val="en-US"/>
        </w:rPr>
        <w:t>i</w:t>
      </w:r>
      <w:proofErr w:type="spellEnd"/>
      <w:r w:rsidRPr="002160DE">
        <w:rPr>
          <w:lang w:val="en-US"/>
        </w:rPr>
        <w:t xml:space="preserve"> Orange</w:t>
      </w:r>
      <w:bookmarkEnd w:id="36"/>
    </w:p>
    <w:p w14:paraId="55DA876B" w14:textId="7C4AF006" w:rsidR="002160DE" w:rsidRDefault="002160DE" w:rsidP="001B71F4">
      <w:pPr>
        <w:pStyle w:val="Overskrift3"/>
      </w:pPr>
      <w:bookmarkStart w:id="37" w:name="_Toc126141611"/>
      <w:r>
        <w:t>Træn din Machine Learning model</w:t>
      </w:r>
      <w:bookmarkEnd w:id="37"/>
    </w:p>
    <w:p w14:paraId="38E17257" w14:textId="77777777" w:rsidR="002160DE" w:rsidRDefault="002160DE" w:rsidP="002160DE">
      <w:pPr>
        <w:pStyle w:val="Overskrift4"/>
      </w:pPr>
      <w:r>
        <w:t>Forudsigelse af øjenfarve vha. DNA-spor</w:t>
      </w:r>
    </w:p>
    <w:p w14:paraId="6FE3086F" w14:textId="7AAD674F" w:rsidR="002160DE" w:rsidRDefault="002160DE" w:rsidP="00EA074E">
      <w:r>
        <w:t xml:space="preserve">Først skal du </w:t>
      </w:r>
      <w:r w:rsidRPr="00EA074E">
        <w:t>træne en Machine Learning model, som du kan bruge til at forudse øjenfarve ud fra nye DNA-spor.</w:t>
      </w:r>
      <w:r>
        <w:t> </w:t>
      </w:r>
    </w:p>
    <w:p w14:paraId="73C7777E" w14:textId="77777777" w:rsidR="002160DE" w:rsidRDefault="002160DE" w:rsidP="002160DE">
      <w:pPr>
        <w:pStyle w:val="Overskrift4"/>
      </w:pPr>
      <w:r>
        <w:t>Opgave: Træning af modellen</w:t>
      </w:r>
    </w:p>
    <w:p w14:paraId="46400FA3" w14:textId="3BBB73E0" w:rsidR="002160DE" w:rsidRDefault="002160DE" w:rsidP="00EA074E">
      <w:r>
        <w:t xml:space="preserve">Åben dit </w:t>
      </w:r>
      <w:proofErr w:type="spellStart"/>
      <w:r>
        <w:t>workflow</w:t>
      </w:r>
      <w:proofErr w:type="spellEnd"/>
      <w:r>
        <w:t xml:space="preserve"> fra aktivitet "2.4 - Øjenfarve og mutationer"</w:t>
      </w:r>
    </w:p>
    <w:p w14:paraId="22A4CB97" w14:textId="77777777" w:rsidR="002160DE" w:rsidRDefault="002160DE" w:rsidP="00EB256D">
      <w:pPr>
        <w:numPr>
          <w:ilvl w:val="0"/>
          <w:numId w:val="26"/>
        </w:numPr>
        <w:spacing w:before="100" w:beforeAutospacing="1" w:after="100" w:afterAutospacing="1" w:line="240" w:lineRule="auto"/>
      </w:pPr>
      <w:r>
        <w:t>Tilføj “</w:t>
      </w:r>
      <w:r>
        <w:rPr>
          <w:rStyle w:val="Strk"/>
        </w:rPr>
        <w:t>Select Columns</w:t>
      </w:r>
      <w:r>
        <w:t>” fra paletten “</w:t>
      </w:r>
      <w:proofErr w:type="spellStart"/>
      <w:r>
        <w:rPr>
          <w:rStyle w:val="Strk"/>
        </w:rPr>
        <w:t>Transform</w:t>
      </w:r>
      <w:proofErr w:type="spellEnd"/>
      <w:r>
        <w:t>”</w:t>
      </w:r>
    </w:p>
    <w:p w14:paraId="27231E7F" w14:textId="77777777" w:rsidR="002160DE" w:rsidRDefault="002160DE" w:rsidP="00EB256D">
      <w:pPr>
        <w:numPr>
          <w:ilvl w:val="0"/>
          <w:numId w:val="26"/>
        </w:numPr>
        <w:spacing w:before="100" w:beforeAutospacing="1" w:after="100" w:afterAutospacing="1" w:line="240" w:lineRule="auto"/>
      </w:pPr>
      <w:r>
        <w:t>Forbind “</w:t>
      </w:r>
      <w:r>
        <w:rPr>
          <w:rStyle w:val="Strk"/>
        </w:rPr>
        <w:t>CSV File Import</w:t>
      </w:r>
      <w:r>
        <w:t>” og “</w:t>
      </w:r>
      <w:r>
        <w:rPr>
          <w:rStyle w:val="Strk"/>
        </w:rPr>
        <w:t>Select Columns</w:t>
      </w:r>
      <w:r>
        <w:t>” </w:t>
      </w:r>
    </w:p>
    <w:p w14:paraId="0955C249" w14:textId="581E89DD" w:rsidR="002160DE" w:rsidRDefault="002160DE" w:rsidP="002160DE">
      <w:pPr>
        <w:spacing w:after="0"/>
      </w:pPr>
      <w:r>
        <w:rPr>
          <w:noProof/>
          <w:lang w:eastAsia="da-DK"/>
        </w:rPr>
        <w:drawing>
          <wp:inline distT="0" distB="0" distL="0" distR="0" wp14:anchorId="5B0159EA" wp14:editId="18B42264">
            <wp:extent cx="3600000" cy="2588977"/>
            <wp:effectExtent l="0" t="0" r="635" b="1905"/>
            <wp:docPr id="33" name="Billede 33" descr="https://s3.eu-west-1.amazonaws.com/eduflow-production/activity-resources-rich-text-images/8246560719975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s3.eu-west-1.amazonaws.com/eduflow-production/activity-resources-rich-text-images/824656071997561.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00000" cy="2588977"/>
                    </a:xfrm>
                    <a:prstGeom prst="rect">
                      <a:avLst/>
                    </a:prstGeom>
                    <a:noFill/>
                    <a:ln>
                      <a:noFill/>
                    </a:ln>
                  </pic:spPr>
                </pic:pic>
              </a:graphicData>
            </a:graphic>
          </wp:inline>
        </w:drawing>
      </w:r>
    </w:p>
    <w:p w14:paraId="3A0B1D52" w14:textId="77777777" w:rsidR="002160DE" w:rsidRDefault="002160DE" w:rsidP="00EB256D">
      <w:pPr>
        <w:numPr>
          <w:ilvl w:val="0"/>
          <w:numId w:val="26"/>
        </w:numPr>
        <w:spacing w:before="100" w:beforeAutospacing="1" w:after="100" w:afterAutospacing="1" w:line="240" w:lineRule="auto"/>
      </w:pPr>
      <w:r>
        <w:t>Dobbelt klik på “</w:t>
      </w:r>
      <w:r>
        <w:rPr>
          <w:rStyle w:val="Strk"/>
        </w:rPr>
        <w:t>Select Columns</w:t>
      </w:r>
      <w:r>
        <w:t>”</w:t>
      </w:r>
    </w:p>
    <w:p w14:paraId="5770B279" w14:textId="1673F13A" w:rsidR="002160DE" w:rsidRDefault="002160DE" w:rsidP="00EB256D">
      <w:pPr>
        <w:numPr>
          <w:ilvl w:val="0"/>
          <w:numId w:val="26"/>
        </w:numPr>
        <w:spacing w:before="100" w:beforeAutospacing="1" w:after="100" w:afterAutospacing="1" w:line="240" w:lineRule="auto"/>
      </w:pPr>
      <w:r>
        <w:t>I “</w:t>
      </w:r>
      <w:r>
        <w:rPr>
          <w:rStyle w:val="Strk"/>
        </w:rPr>
        <w:t>Select Columns</w:t>
      </w:r>
      <w:r>
        <w:t>”-vinduet flyttes “</w:t>
      </w:r>
      <w:r>
        <w:rPr>
          <w:rStyle w:val="Strk"/>
        </w:rPr>
        <w:t>label</w:t>
      </w:r>
      <w:r>
        <w:t>” til Target-feltet - dermed har du valgt at modellen skal trænes til at forudse øjenfarve - luk vinduet</w:t>
      </w:r>
      <w:r>
        <w:br/>
      </w:r>
      <w:r>
        <w:rPr>
          <w:noProof/>
          <w:lang w:eastAsia="da-DK"/>
        </w:rPr>
        <w:drawing>
          <wp:inline distT="0" distB="0" distL="0" distR="0" wp14:anchorId="5DE34CCF" wp14:editId="6454693A">
            <wp:extent cx="2880000" cy="530892"/>
            <wp:effectExtent l="0" t="0" r="0" b="2540"/>
            <wp:docPr id="32" name="Billede 32" descr="https://s3.eu-west-1.amazonaws.com/eduflow-production/activity-resources-rich-text-images/7128561338349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s3.eu-west-1.amazonaws.com/eduflow-production/activity-resources-rich-text-images/712856133834986.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80000" cy="530892"/>
                    </a:xfrm>
                    <a:prstGeom prst="rect">
                      <a:avLst/>
                    </a:prstGeom>
                    <a:noFill/>
                    <a:ln>
                      <a:noFill/>
                    </a:ln>
                  </pic:spPr>
                </pic:pic>
              </a:graphicData>
            </a:graphic>
          </wp:inline>
        </w:drawing>
      </w:r>
    </w:p>
    <w:p w14:paraId="197BA413" w14:textId="77777777" w:rsidR="002160DE" w:rsidRDefault="002160DE" w:rsidP="00EB256D">
      <w:pPr>
        <w:numPr>
          <w:ilvl w:val="0"/>
          <w:numId w:val="26"/>
        </w:numPr>
        <w:spacing w:before="100" w:beforeAutospacing="1" w:after="100" w:afterAutospacing="1" w:line="240" w:lineRule="auto"/>
      </w:pPr>
      <w:r>
        <w:t>Tilføj “</w:t>
      </w:r>
      <w:proofErr w:type="spellStart"/>
      <w:r>
        <w:rPr>
          <w:rStyle w:val="Strk"/>
        </w:rPr>
        <w:t>Tree</w:t>
      </w:r>
      <w:proofErr w:type="spellEnd"/>
      <w:r>
        <w:t>” fra paletten "</w:t>
      </w:r>
      <w:r>
        <w:rPr>
          <w:rStyle w:val="Strk"/>
        </w:rPr>
        <w:t>Model</w:t>
      </w:r>
      <w:r>
        <w:t>"</w:t>
      </w:r>
    </w:p>
    <w:p w14:paraId="375237C2" w14:textId="77777777" w:rsidR="002160DE" w:rsidRDefault="002160DE" w:rsidP="00EB256D">
      <w:pPr>
        <w:numPr>
          <w:ilvl w:val="0"/>
          <w:numId w:val="26"/>
        </w:numPr>
        <w:spacing w:before="100" w:beforeAutospacing="1" w:after="100" w:afterAutospacing="1" w:line="240" w:lineRule="auto"/>
      </w:pPr>
      <w:r>
        <w:t>Forbind “</w:t>
      </w:r>
      <w:r>
        <w:rPr>
          <w:rStyle w:val="Strk"/>
        </w:rPr>
        <w:t>Select Columns</w:t>
      </w:r>
      <w:r>
        <w:t>” og “</w:t>
      </w:r>
      <w:proofErr w:type="spellStart"/>
      <w:r>
        <w:rPr>
          <w:rStyle w:val="Strk"/>
        </w:rPr>
        <w:t>Tree</w:t>
      </w:r>
      <w:proofErr w:type="spellEnd"/>
      <w:r>
        <w:t>”</w:t>
      </w:r>
    </w:p>
    <w:p w14:paraId="6831D28F" w14:textId="77777777" w:rsidR="002160DE" w:rsidRDefault="002160DE" w:rsidP="002160DE">
      <w:pPr>
        <w:pStyle w:val="Overskrift4"/>
      </w:pPr>
      <w:r>
        <w:t xml:space="preserve">Hvordan virker en </w:t>
      </w:r>
      <w:proofErr w:type="spellStart"/>
      <w:r>
        <w:t>træ-model</w:t>
      </w:r>
      <w:proofErr w:type="spellEnd"/>
    </w:p>
    <w:p w14:paraId="550864C2" w14:textId="39F71B07" w:rsidR="002160DE" w:rsidRDefault="002160DE" w:rsidP="00EA074E">
      <w:r>
        <w:t xml:space="preserve">I 1. modul arbejdede du med </w:t>
      </w:r>
      <w:r>
        <w:rPr>
          <w:i/>
          <w:iCs/>
        </w:rPr>
        <w:t>ML</w:t>
      </w:r>
      <w:r>
        <w:t xml:space="preserve">-modellerne </w:t>
      </w:r>
      <w:proofErr w:type="spellStart"/>
      <w:r>
        <w:rPr>
          <w:i/>
          <w:iCs/>
        </w:rPr>
        <w:t>kNN</w:t>
      </w:r>
      <w:proofErr w:type="spellEnd"/>
      <w:r>
        <w:t xml:space="preserve"> og </w:t>
      </w:r>
      <w:r>
        <w:rPr>
          <w:i/>
          <w:iCs/>
        </w:rPr>
        <w:t>SVM</w:t>
      </w:r>
      <w:r>
        <w:t xml:space="preserve">. I dette modul bruger du </w:t>
      </w:r>
      <w:r>
        <w:rPr>
          <w:i/>
          <w:iCs/>
        </w:rPr>
        <w:t xml:space="preserve">Decision </w:t>
      </w:r>
      <w:proofErr w:type="spellStart"/>
      <w:r>
        <w:rPr>
          <w:i/>
          <w:iCs/>
        </w:rPr>
        <w:t>Tree</w:t>
      </w:r>
      <w:proofErr w:type="spellEnd"/>
      <w:r>
        <w:t xml:space="preserve"> (beslutningstræ). Det passer bedre til de data vi har her, da alle features har værdierne 0, 1 eller 2.</w:t>
      </w:r>
    </w:p>
    <w:p w14:paraId="43BAB59D" w14:textId="5A5C60D6" w:rsidR="002160DE" w:rsidRDefault="002160DE" w:rsidP="00EA074E">
      <w:proofErr w:type="spellStart"/>
      <w:r>
        <w:t>Træ-modeller</w:t>
      </w:r>
      <w:proofErr w:type="spellEnd"/>
      <w:r>
        <w:t xml:space="preserve"> deler træningsdatasættet i mindre og mindre grupper, indtil alle eller næsten alle i gruppen har sammen label. Her deler vi ud fra mutationerne, indtil alle i en gruppe har samme øjenfarve. </w:t>
      </w:r>
    </w:p>
    <w:p w14:paraId="7045845E" w14:textId="1A995F74" w:rsidR="002160DE" w:rsidRDefault="002160DE" w:rsidP="00EA074E">
      <w:r>
        <w:t xml:space="preserve">For hver mutation udregner </w:t>
      </w:r>
      <w:proofErr w:type="spellStart"/>
      <w:r>
        <w:t>træ-modellen</w:t>
      </w:r>
      <w:proofErr w:type="spellEnd"/>
      <w:r>
        <w:t>, hvor stor procentdel der har brun, blå og anden øjenfarve. For rs12913832 kan du se i tabellen at både 0 og 1 mutation stort set kun forekommer for brun og anden øjenfarven. Godt halvdelen med 2 mutationer har blå øjne.</w:t>
      </w:r>
    </w:p>
    <w:p w14:paraId="35F40A5A" w14:textId="302DE923" w:rsidR="002160DE" w:rsidRDefault="002160DE" w:rsidP="00EA074E">
      <w:proofErr w:type="spellStart"/>
      <w:r>
        <w:lastRenderedPageBreak/>
        <w:t>Træ-modellen</w:t>
      </w:r>
      <w:proofErr w:type="spellEnd"/>
      <w:r>
        <w:t xml:space="preserve"> deler derfor personerne i 2 grupper. Dem med 0 og 1 mutation (mest brune og an</w:t>
      </w:r>
      <w:r w:rsidR="002F2434">
        <w:t>det)</w:t>
      </w:r>
      <w:r>
        <w:t xml:space="preserve"> og dem med 2 mutationer (fleste med blå). Derefter undersøges de 2 grupper hver for sig. Og grupperne deles i mindre grupper vha. mutationer for andre gener.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663"/>
        <w:gridCol w:w="2185"/>
        <w:gridCol w:w="2192"/>
        <w:gridCol w:w="2200"/>
      </w:tblGrid>
      <w:tr w:rsidR="002160DE" w14:paraId="3A7C2966" w14:textId="77777777" w:rsidTr="00EA074E">
        <w:trPr>
          <w:tblHeader/>
          <w:tblCellSpacing w:w="15" w:type="dxa"/>
        </w:trPr>
        <w:tc>
          <w:tcPr>
            <w:tcW w:w="0" w:type="auto"/>
            <w:tcBorders>
              <w:top w:val="nil"/>
              <w:left w:val="nil"/>
              <w:bottom w:val="nil"/>
              <w:right w:val="nil"/>
            </w:tcBorders>
            <w:vAlign w:val="center"/>
            <w:hideMark/>
          </w:tcPr>
          <w:p w14:paraId="6E3DF071" w14:textId="77777777" w:rsidR="002160DE" w:rsidRDefault="002160DE">
            <w:pPr>
              <w:jc w:val="center"/>
              <w:rPr>
                <w:b/>
                <w:bCs/>
              </w:rPr>
            </w:pPr>
            <w:r>
              <w:rPr>
                <w:b/>
                <w:bCs/>
              </w:rPr>
              <w:t> </w:t>
            </w:r>
          </w:p>
        </w:tc>
        <w:tc>
          <w:tcPr>
            <w:tcW w:w="0" w:type="auto"/>
            <w:gridSpan w:val="3"/>
            <w:tcBorders>
              <w:top w:val="nil"/>
              <w:left w:val="nil"/>
              <w:bottom w:val="single" w:sz="4" w:space="0" w:color="auto"/>
              <w:right w:val="nil"/>
            </w:tcBorders>
            <w:shd w:val="clear" w:color="auto" w:fill="66A7FC"/>
            <w:vAlign w:val="center"/>
            <w:hideMark/>
          </w:tcPr>
          <w:p w14:paraId="593DFF68" w14:textId="77777777" w:rsidR="002160DE" w:rsidRDefault="002160DE">
            <w:pPr>
              <w:jc w:val="center"/>
              <w:rPr>
                <w:b/>
                <w:bCs/>
              </w:rPr>
            </w:pPr>
            <w:r>
              <w:rPr>
                <w:b/>
                <w:bCs/>
              </w:rPr>
              <w:t>Øjenfarve</w:t>
            </w:r>
          </w:p>
        </w:tc>
      </w:tr>
      <w:tr w:rsidR="002160DE" w14:paraId="206769C4" w14:textId="77777777" w:rsidTr="00EA074E">
        <w:trPr>
          <w:trHeight w:val="320"/>
          <w:tblHeader/>
          <w:tblCellSpacing w:w="15" w:type="dxa"/>
        </w:trPr>
        <w:tc>
          <w:tcPr>
            <w:tcW w:w="1000" w:type="pct"/>
            <w:tcBorders>
              <w:top w:val="nil"/>
              <w:left w:val="nil"/>
              <w:bottom w:val="single" w:sz="4" w:space="0" w:color="auto"/>
              <w:right w:val="single" w:sz="4" w:space="0" w:color="auto"/>
            </w:tcBorders>
            <w:shd w:val="clear" w:color="auto" w:fill="66A7FC"/>
            <w:vAlign w:val="bottom"/>
            <w:hideMark/>
          </w:tcPr>
          <w:p w14:paraId="484D081E" w14:textId="77777777" w:rsidR="002160DE" w:rsidRDefault="002160DE">
            <w:pPr>
              <w:jc w:val="center"/>
              <w:rPr>
                <w:b/>
                <w:bCs/>
              </w:rPr>
            </w:pPr>
            <w:r>
              <w:rPr>
                <w:b/>
                <w:bCs/>
              </w:rPr>
              <w:t>Antal mutationer</w:t>
            </w:r>
            <w:r>
              <w:rPr>
                <w:b/>
                <w:bCs/>
              </w:rPr>
              <w:br/>
              <w:t>for rs12913832</w:t>
            </w:r>
          </w:p>
        </w:tc>
        <w:tc>
          <w:tcPr>
            <w:tcW w:w="0" w:type="auto"/>
            <w:tcBorders>
              <w:left w:val="single" w:sz="4" w:space="0" w:color="auto"/>
              <w:bottom w:val="single" w:sz="4" w:space="0" w:color="auto"/>
              <w:right w:val="single" w:sz="4" w:space="0" w:color="auto"/>
            </w:tcBorders>
            <w:shd w:val="clear" w:color="auto" w:fill="CCE2FE"/>
            <w:vAlign w:val="center"/>
            <w:hideMark/>
          </w:tcPr>
          <w:p w14:paraId="4E3D4D7A" w14:textId="77777777" w:rsidR="002160DE" w:rsidRDefault="002160DE">
            <w:pPr>
              <w:jc w:val="center"/>
              <w:rPr>
                <w:b/>
                <w:bCs/>
              </w:rPr>
            </w:pPr>
            <w:r>
              <w:rPr>
                <w:b/>
                <w:bCs/>
              </w:rPr>
              <w:t>Blå</w:t>
            </w:r>
          </w:p>
        </w:tc>
        <w:tc>
          <w:tcPr>
            <w:tcW w:w="0" w:type="auto"/>
            <w:tcBorders>
              <w:left w:val="single" w:sz="4" w:space="0" w:color="auto"/>
              <w:bottom w:val="single" w:sz="4" w:space="0" w:color="auto"/>
              <w:right w:val="single" w:sz="4" w:space="0" w:color="auto"/>
            </w:tcBorders>
            <w:shd w:val="clear" w:color="auto" w:fill="CCE2FE"/>
            <w:vAlign w:val="center"/>
            <w:hideMark/>
          </w:tcPr>
          <w:p w14:paraId="20D20E59" w14:textId="77777777" w:rsidR="002160DE" w:rsidRDefault="002160DE">
            <w:pPr>
              <w:jc w:val="center"/>
              <w:rPr>
                <w:b/>
                <w:bCs/>
              </w:rPr>
            </w:pPr>
            <w:r>
              <w:rPr>
                <w:b/>
                <w:bCs/>
              </w:rPr>
              <w:t>Brune</w:t>
            </w:r>
          </w:p>
        </w:tc>
        <w:tc>
          <w:tcPr>
            <w:tcW w:w="0" w:type="auto"/>
            <w:tcBorders>
              <w:left w:val="single" w:sz="4" w:space="0" w:color="auto"/>
              <w:bottom w:val="single" w:sz="4" w:space="0" w:color="auto"/>
            </w:tcBorders>
            <w:shd w:val="clear" w:color="auto" w:fill="CCE2FE"/>
            <w:vAlign w:val="center"/>
            <w:hideMark/>
          </w:tcPr>
          <w:p w14:paraId="357D3BAF" w14:textId="77777777" w:rsidR="002160DE" w:rsidRDefault="002160DE">
            <w:pPr>
              <w:jc w:val="center"/>
              <w:rPr>
                <w:b/>
                <w:bCs/>
              </w:rPr>
            </w:pPr>
            <w:r>
              <w:rPr>
                <w:b/>
                <w:bCs/>
              </w:rPr>
              <w:t>Andet</w:t>
            </w:r>
          </w:p>
        </w:tc>
      </w:tr>
      <w:tr w:rsidR="002160DE" w14:paraId="63958CEB" w14:textId="77777777" w:rsidTr="00EA074E">
        <w:trPr>
          <w:tblCellSpacing w:w="15" w:type="dxa"/>
        </w:trPr>
        <w:tc>
          <w:tcPr>
            <w:tcW w:w="1000" w:type="pct"/>
            <w:tcBorders>
              <w:top w:val="single" w:sz="4" w:space="0" w:color="auto"/>
              <w:bottom w:val="single" w:sz="4" w:space="0" w:color="auto"/>
              <w:right w:val="single" w:sz="4" w:space="0" w:color="auto"/>
            </w:tcBorders>
            <w:shd w:val="clear" w:color="auto" w:fill="CCE2FE"/>
            <w:vAlign w:val="center"/>
            <w:hideMark/>
          </w:tcPr>
          <w:p w14:paraId="3A5138BB" w14:textId="77777777" w:rsidR="002160DE" w:rsidRDefault="002160DE">
            <w:pPr>
              <w:jc w:val="center"/>
              <w:rPr>
                <w:b/>
                <w:bCs/>
              </w:rPr>
            </w:pPr>
            <w:r>
              <w:rPr>
                <w:b/>
                <w:bCs/>
              </w:rP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58FA1E12" w14:textId="77777777" w:rsidR="002160DE" w:rsidRDefault="002160DE">
            <w:pPr>
              <w:jc w:val="center"/>
            </w:pPr>
            <w:r>
              <w:t>0%</w:t>
            </w:r>
          </w:p>
        </w:tc>
        <w:tc>
          <w:tcPr>
            <w:tcW w:w="0" w:type="auto"/>
            <w:tcBorders>
              <w:top w:val="single" w:sz="4" w:space="0" w:color="auto"/>
              <w:left w:val="single" w:sz="4" w:space="0" w:color="auto"/>
              <w:bottom w:val="single" w:sz="4" w:space="0" w:color="auto"/>
              <w:right w:val="single" w:sz="4" w:space="0" w:color="auto"/>
            </w:tcBorders>
            <w:vAlign w:val="center"/>
            <w:hideMark/>
          </w:tcPr>
          <w:p w14:paraId="0E6084F7" w14:textId="77777777" w:rsidR="002160DE" w:rsidRDefault="002160DE">
            <w:pPr>
              <w:jc w:val="center"/>
            </w:pPr>
            <w:r>
              <w:t>100%</w:t>
            </w:r>
          </w:p>
        </w:tc>
        <w:tc>
          <w:tcPr>
            <w:tcW w:w="0" w:type="auto"/>
            <w:tcBorders>
              <w:top w:val="single" w:sz="4" w:space="0" w:color="auto"/>
              <w:left w:val="single" w:sz="4" w:space="0" w:color="auto"/>
              <w:bottom w:val="single" w:sz="4" w:space="0" w:color="auto"/>
            </w:tcBorders>
            <w:vAlign w:val="center"/>
            <w:hideMark/>
          </w:tcPr>
          <w:p w14:paraId="27D9A4D7" w14:textId="77777777" w:rsidR="002160DE" w:rsidRDefault="002160DE">
            <w:pPr>
              <w:jc w:val="center"/>
            </w:pPr>
            <w:r>
              <w:t>0%</w:t>
            </w:r>
          </w:p>
        </w:tc>
      </w:tr>
      <w:tr w:rsidR="002160DE" w14:paraId="2A1B6D30" w14:textId="77777777" w:rsidTr="00EA074E">
        <w:trPr>
          <w:tblCellSpacing w:w="15" w:type="dxa"/>
        </w:trPr>
        <w:tc>
          <w:tcPr>
            <w:tcW w:w="1000" w:type="pct"/>
            <w:tcBorders>
              <w:top w:val="single" w:sz="4" w:space="0" w:color="auto"/>
              <w:bottom w:val="single" w:sz="4" w:space="0" w:color="auto"/>
              <w:right w:val="single" w:sz="4" w:space="0" w:color="auto"/>
            </w:tcBorders>
            <w:shd w:val="clear" w:color="auto" w:fill="CCE2FE"/>
            <w:vAlign w:val="center"/>
            <w:hideMark/>
          </w:tcPr>
          <w:p w14:paraId="7B4BF1C7" w14:textId="77777777" w:rsidR="002160DE" w:rsidRDefault="002160DE">
            <w:pPr>
              <w:jc w:val="center"/>
              <w:rPr>
                <w:b/>
                <w:bCs/>
              </w:rPr>
            </w:pPr>
            <w:r>
              <w:rPr>
                <w:b/>
                <w:bCs/>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B875A67" w14:textId="77777777" w:rsidR="002160DE" w:rsidRDefault="002160DE">
            <w:pPr>
              <w:jc w:val="center"/>
            </w:pPr>
            <w:r>
              <w:t>7,8%</w:t>
            </w:r>
          </w:p>
        </w:tc>
        <w:tc>
          <w:tcPr>
            <w:tcW w:w="0" w:type="auto"/>
            <w:tcBorders>
              <w:top w:val="single" w:sz="4" w:space="0" w:color="auto"/>
              <w:left w:val="single" w:sz="4" w:space="0" w:color="auto"/>
              <w:bottom w:val="single" w:sz="4" w:space="0" w:color="auto"/>
              <w:right w:val="single" w:sz="4" w:space="0" w:color="auto"/>
            </w:tcBorders>
            <w:vAlign w:val="center"/>
            <w:hideMark/>
          </w:tcPr>
          <w:p w14:paraId="02A3E5AF" w14:textId="77777777" w:rsidR="002160DE" w:rsidRDefault="002160DE">
            <w:pPr>
              <w:jc w:val="center"/>
            </w:pPr>
            <w:r>
              <w:t>73,4%</w:t>
            </w:r>
          </w:p>
        </w:tc>
        <w:tc>
          <w:tcPr>
            <w:tcW w:w="0" w:type="auto"/>
            <w:tcBorders>
              <w:top w:val="single" w:sz="4" w:space="0" w:color="auto"/>
              <w:left w:val="single" w:sz="4" w:space="0" w:color="auto"/>
              <w:bottom w:val="single" w:sz="4" w:space="0" w:color="auto"/>
            </w:tcBorders>
            <w:vAlign w:val="center"/>
            <w:hideMark/>
          </w:tcPr>
          <w:p w14:paraId="64AF09E4" w14:textId="77777777" w:rsidR="002160DE" w:rsidRDefault="002160DE">
            <w:pPr>
              <w:jc w:val="center"/>
            </w:pPr>
            <w:r>
              <w:t>18,8</w:t>
            </w:r>
          </w:p>
        </w:tc>
      </w:tr>
      <w:tr w:rsidR="002160DE" w14:paraId="3CB9B808" w14:textId="77777777" w:rsidTr="00EA074E">
        <w:trPr>
          <w:tblCellSpacing w:w="15" w:type="dxa"/>
        </w:trPr>
        <w:tc>
          <w:tcPr>
            <w:tcW w:w="1000" w:type="pct"/>
            <w:tcBorders>
              <w:top w:val="single" w:sz="4" w:space="0" w:color="auto"/>
              <w:right w:val="single" w:sz="4" w:space="0" w:color="auto"/>
            </w:tcBorders>
            <w:shd w:val="clear" w:color="auto" w:fill="CCE2FE"/>
            <w:vAlign w:val="center"/>
            <w:hideMark/>
          </w:tcPr>
          <w:p w14:paraId="7938907E" w14:textId="77777777" w:rsidR="002160DE" w:rsidRDefault="002160DE">
            <w:pPr>
              <w:jc w:val="center"/>
              <w:rPr>
                <w:b/>
                <w:bCs/>
              </w:rPr>
            </w:pPr>
            <w:r>
              <w:rPr>
                <w:b/>
                <w:bCs/>
              </w:rPr>
              <w:t>2</w:t>
            </w:r>
          </w:p>
        </w:tc>
        <w:tc>
          <w:tcPr>
            <w:tcW w:w="0" w:type="auto"/>
            <w:tcBorders>
              <w:top w:val="single" w:sz="4" w:space="0" w:color="auto"/>
              <w:left w:val="single" w:sz="4" w:space="0" w:color="auto"/>
              <w:right w:val="single" w:sz="4" w:space="0" w:color="auto"/>
            </w:tcBorders>
            <w:vAlign w:val="center"/>
            <w:hideMark/>
          </w:tcPr>
          <w:p w14:paraId="0A0C2B9C" w14:textId="77777777" w:rsidR="002160DE" w:rsidRDefault="002160DE">
            <w:pPr>
              <w:jc w:val="center"/>
            </w:pPr>
            <w:r>
              <w:t>52,1%</w:t>
            </w:r>
          </w:p>
        </w:tc>
        <w:tc>
          <w:tcPr>
            <w:tcW w:w="0" w:type="auto"/>
            <w:tcBorders>
              <w:top w:val="single" w:sz="4" w:space="0" w:color="auto"/>
              <w:left w:val="single" w:sz="4" w:space="0" w:color="auto"/>
              <w:right w:val="single" w:sz="4" w:space="0" w:color="auto"/>
            </w:tcBorders>
            <w:vAlign w:val="center"/>
            <w:hideMark/>
          </w:tcPr>
          <w:p w14:paraId="0FF1C0A3" w14:textId="77777777" w:rsidR="002160DE" w:rsidRDefault="002160DE">
            <w:pPr>
              <w:jc w:val="center"/>
            </w:pPr>
            <w:r>
              <w:t>19,3%</w:t>
            </w:r>
          </w:p>
        </w:tc>
        <w:tc>
          <w:tcPr>
            <w:tcW w:w="0" w:type="auto"/>
            <w:tcBorders>
              <w:top w:val="single" w:sz="4" w:space="0" w:color="auto"/>
              <w:left w:val="single" w:sz="4" w:space="0" w:color="auto"/>
            </w:tcBorders>
            <w:vAlign w:val="center"/>
            <w:hideMark/>
          </w:tcPr>
          <w:p w14:paraId="4877F333" w14:textId="77777777" w:rsidR="002160DE" w:rsidRDefault="002160DE">
            <w:pPr>
              <w:jc w:val="center"/>
            </w:pPr>
            <w:r>
              <w:t>28,6%</w:t>
            </w:r>
          </w:p>
        </w:tc>
      </w:tr>
    </w:tbl>
    <w:p w14:paraId="3598E0F6" w14:textId="77777777" w:rsidR="00115B4B" w:rsidRDefault="002160DE" w:rsidP="00115B4B">
      <w:pPr>
        <w:pStyle w:val="Overskrift4"/>
      </w:pPr>
      <w:r>
        <w:t> </w:t>
      </w:r>
    </w:p>
    <w:p w14:paraId="14934925" w14:textId="21FE5894" w:rsidR="002160DE" w:rsidRDefault="002160DE" w:rsidP="00115B4B">
      <w:pPr>
        <w:pStyle w:val="Overskrift4"/>
      </w:pPr>
      <w:r>
        <w:t xml:space="preserve">Illustration af Decision </w:t>
      </w:r>
      <w:proofErr w:type="spellStart"/>
      <w:r>
        <w:t>Tree</w:t>
      </w:r>
      <w:proofErr w:type="spellEnd"/>
    </w:p>
    <w:p w14:paraId="015182C3" w14:textId="764E5173" w:rsidR="002160DE" w:rsidRDefault="002160DE" w:rsidP="00115B4B">
      <w:proofErr w:type="spellStart"/>
      <w:r>
        <w:t>Træ-modellen</w:t>
      </w:r>
      <w:proofErr w:type="spellEnd"/>
      <w:r>
        <w:t xml:space="preserve"> vises som et omvendt træ, hvor man begynder øverst. I den øverst boks vises at 43,5% af de 200 personer i datasættet har brune øjne. Derefter deles datasættet ud fra mutationen rs12913832. Den ene gruppe består af 81 personer med 0 eller 1 muta</w:t>
      </w:r>
      <w:r w:rsidR="002F2434">
        <w:t xml:space="preserve">tion på rs12913832. Af dem har </w:t>
      </w:r>
      <w:r>
        <w:t>79% brune øjne. Af de 119 med 2 mutationer har 52% blå øjne.</w:t>
      </w:r>
    </w:p>
    <w:p w14:paraId="67BEF2CD" w14:textId="07D00072" w:rsidR="002160DE" w:rsidRDefault="002160DE" w:rsidP="00115B4B">
      <w:r>
        <w:t>Når man bruger modellen til forudsigelser, følger man træet fra top til bund. Hvis vi begynder med en person med 1 mutation på rs12913832, går vi til højre i træet. Da der står “Brown” på højre boks vil vi forudse at personen med 79% sikkerhed har brune øjn</w:t>
      </w:r>
      <w:r w:rsidR="00115B4B">
        <w:t>e.</w:t>
      </w:r>
      <w:r w:rsidR="00F46983">
        <w:t xml:space="preserve"> I afsnit 2.6 kommer vi mere ind på </w:t>
      </w:r>
      <w:proofErr w:type="spellStart"/>
      <w:r w:rsidR="00F46983">
        <w:t>træ-modellen</w:t>
      </w:r>
      <w:proofErr w:type="spellEnd"/>
      <w:r w:rsidR="00F46983">
        <w:t xml:space="preserve"> og her skal du også lave selve træet.</w:t>
      </w:r>
    </w:p>
    <w:p w14:paraId="23759933" w14:textId="6C1BF941" w:rsidR="002160DE" w:rsidRDefault="002160DE" w:rsidP="002160DE">
      <w:r>
        <w:rPr>
          <w:noProof/>
          <w:lang w:eastAsia="da-DK"/>
        </w:rPr>
        <w:drawing>
          <wp:inline distT="0" distB="0" distL="0" distR="0" wp14:anchorId="74068321" wp14:editId="1B22D007">
            <wp:extent cx="3385022" cy="2628000"/>
            <wp:effectExtent l="0" t="0" r="6350" b="1270"/>
            <wp:docPr id="31" name="Billede 31" descr="https://s3.eu-west-1.amazonaws.com/eduflow-production/activity-resources-rich-text-images/24590579004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s3.eu-west-1.amazonaws.com/eduflow-production/activity-resources-rich-text-images/245905790041048.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385022" cy="2628000"/>
                    </a:xfrm>
                    <a:prstGeom prst="rect">
                      <a:avLst/>
                    </a:prstGeom>
                    <a:noFill/>
                    <a:ln>
                      <a:noFill/>
                    </a:ln>
                  </pic:spPr>
                </pic:pic>
              </a:graphicData>
            </a:graphic>
          </wp:inline>
        </w:drawing>
      </w:r>
    </w:p>
    <w:p w14:paraId="57071751" w14:textId="77777777" w:rsidR="002160DE" w:rsidRDefault="002160DE">
      <w:pPr>
        <w:rPr>
          <w:rFonts w:ascii="Times New Roman" w:eastAsia="Times New Roman" w:hAnsi="Times New Roman" w:cs="Times New Roman"/>
          <w:sz w:val="24"/>
          <w:szCs w:val="24"/>
          <w:lang w:eastAsia="da-DK"/>
        </w:rPr>
      </w:pPr>
      <w:r>
        <w:br w:type="page"/>
      </w:r>
    </w:p>
    <w:p w14:paraId="70CE3782" w14:textId="26D0CBFA" w:rsidR="002160DE" w:rsidRPr="00F46983" w:rsidRDefault="002160DE" w:rsidP="001B71F4">
      <w:pPr>
        <w:pStyle w:val="Overskrift3"/>
        <w:rPr>
          <w:lang w:val="en-US" w:eastAsia="da-DK"/>
        </w:rPr>
      </w:pPr>
      <w:bookmarkStart w:id="38" w:name="_Ref125966267"/>
      <w:bookmarkStart w:id="39" w:name="_Toc126141612"/>
      <w:r w:rsidRPr="00F46983">
        <w:rPr>
          <w:lang w:val="en-US" w:eastAsia="da-DK"/>
        </w:rPr>
        <w:lastRenderedPageBreak/>
        <w:t>Test din Machine Learning-model</w:t>
      </w:r>
      <w:bookmarkEnd w:id="38"/>
      <w:bookmarkEnd w:id="39"/>
    </w:p>
    <w:p w14:paraId="55CD57A7" w14:textId="77777777" w:rsidR="002160DE" w:rsidRDefault="002160DE" w:rsidP="002160DE">
      <w:pPr>
        <w:pStyle w:val="Overskrift4"/>
      </w:pPr>
      <w:r>
        <w:t>Forudsigelse af øjenfarve vha. DNA-spor</w:t>
      </w:r>
    </w:p>
    <w:p w14:paraId="77EA5825" w14:textId="44E11766" w:rsidR="002160DE" w:rsidRDefault="002160DE" w:rsidP="00115B4B">
      <w:r>
        <w:t>Nu skal du teste din Machine Learning model for at se, hvor god den er til at forudse øjenfarve ud fra DNA-spor.</w:t>
      </w:r>
    </w:p>
    <w:p w14:paraId="74447EC5" w14:textId="77777777" w:rsidR="002160DE" w:rsidRPr="002160DE" w:rsidRDefault="002160DE" w:rsidP="002160DE">
      <w:pPr>
        <w:pStyle w:val="Overskrift4"/>
        <w:rPr>
          <w:lang w:val="en-US"/>
        </w:rPr>
      </w:pPr>
      <w:proofErr w:type="spellStart"/>
      <w:r w:rsidRPr="002160DE">
        <w:rPr>
          <w:lang w:val="en-US"/>
        </w:rPr>
        <w:t>Opgave</w:t>
      </w:r>
      <w:proofErr w:type="spellEnd"/>
      <w:r w:rsidRPr="002160DE">
        <w:rPr>
          <w:lang w:val="en-US"/>
        </w:rPr>
        <w:t>: test din Machine Learning model</w:t>
      </w:r>
    </w:p>
    <w:p w14:paraId="02C04B2C" w14:textId="77777777" w:rsidR="002160DE" w:rsidRDefault="002160DE" w:rsidP="00EB256D">
      <w:pPr>
        <w:numPr>
          <w:ilvl w:val="0"/>
          <w:numId w:val="28"/>
        </w:numPr>
        <w:spacing w:before="100" w:beforeAutospacing="1" w:after="100" w:afterAutospacing="1" w:line="240" w:lineRule="auto"/>
      </w:pPr>
      <w:r>
        <w:t>Tilføj “</w:t>
      </w:r>
      <w:proofErr w:type="spellStart"/>
      <w:r>
        <w:rPr>
          <w:rStyle w:val="Strk"/>
        </w:rPr>
        <w:t>Predictions</w:t>
      </w:r>
      <w:proofErr w:type="spellEnd"/>
      <w:r>
        <w:t>” fra paletten “</w:t>
      </w:r>
      <w:proofErr w:type="spellStart"/>
      <w:r>
        <w:rPr>
          <w:rStyle w:val="Strk"/>
        </w:rPr>
        <w:t>Evaluate</w:t>
      </w:r>
      <w:proofErr w:type="spellEnd"/>
      <w:r>
        <w:t>”</w:t>
      </w:r>
    </w:p>
    <w:p w14:paraId="2610975A" w14:textId="77777777" w:rsidR="002160DE" w:rsidRPr="002160DE" w:rsidRDefault="002160DE" w:rsidP="00EB256D">
      <w:pPr>
        <w:numPr>
          <w:ilvl w:val="0"/>
          <w:numId w:val="28"/>
        </w:numPr>
        <w:spacing w:before="100" w:beforeAutospacing="1" w:after="100" w:afterAutospacing="1" w:line="240" w:lineRule="auto"/>
        <w:rPr>
          <w:lang w:val="en-US"/>
        </w:rPr>
      </w:pPr>
      <w:proofErr w:type="spellStart"/>
      <w:r w:rsidRPr="002160DE">
        <w:rPr>
          <w:lang w:val="en-US"/>
        </w:rPr>
        <w:t>Forbind</w:t>
      </w:r>
      <w:proofErr w:type="spellEnd"/>
      <w:r w:rsidRPr="002160DE">
        <w:rPr>
          <w:lang w:val="en-US"/>
        </w:rPr>
        <w:t xml:space="preserve"> “</w:t>
      </w:r>
      <w:r w:rsidRPr="002160DE">
        <w:rPr>
          <w:rStyle w:val="Strk"/>
          <w:lang w:val="en-US"/>
        </w:rPr>
        <w:t>Select Columns</w:t>
      </w:r>
      <w:r w:rsidRPr="002160DE">
        <w:rPr>
          <w:lang w:val="en-US"/>
        </w:rPr>
        <w:t>” til “</w:t>
      </w:r>
      <w:r w:rsidRPr="002160DE">
        <w:rPr>
          <w:rStyle w:val="Strk"/>
          <w:lang w:val="en-US"/>
        </w:rPr>
        <w:t>Predictions</w:t>
      </w:r>
      <w:r w:rsidRPr="002160DE">
        <w:rPr>
          <w:lang w:val="en-US"/>
        </w:rPr>
        <w:t>”</w:t>
      </w:r>
    </w:p>
    <w:p w14:paraId="658B0C4C" w14:textId="38983D5B" w:rsidR="002160DE" w:rsidRDefault="002160DE" w:rsidP="00EB256D">
      <w:pPr>
        <w:numPr>
          <w:ilvl w:val="0"/>
          <w:numId w:val="28"/>
        </w:numPr>
        <w:spacing w:before="100" w:beforeAutospacing="1" w:after="100" w:afterAutospacing="1" w:line="240" w:lineRule="auto"/>
      </w:pPr>
      <w:r>
        <w:t>Forbind “</w:t>
      </w:r>
      <w:proofErr w:type="spellStart"/>
      <w:r>
        <w:rPr>
          <w:rStyle w:val="Strk"/>
        </w:rPr>
        <w:t>Tree</w:t>
      </w:r>
      <w:proofErr w:type="spellEnd"/>
      <w:r>
        <w:t>” til “</w:t>
      </w:r>
      <w:proofErr w:type="spellStart"/>
      <w:r>
        <w:rPr>
          <w:rStyle w:val="Strk"/>
        </w:rPr>
        <w:t>Predictions</w:t>
      </w:r>
      <w:proofErr w:type="spellEnd"/>
      <w:r>
        <w:t>”</w:t>
      </w:r>
      <w:r>
        <w:br/>
      </w:r>
      <w:r>
        <w:rPr>
          <w:noProof/>
          <w:lang w:eastAsia="da-DK"/>
        </w:rPr>
        <w:drawing>
          <wp:inline distT="0" distB="0" distL="0" distR="0" wp14:anchorId="5F40D8E3" wp14:editId="1F75C76F">
            <wp:extent cx="5040000" cy="2568883"/>
            <wp:effectExtent l="0" t="0" r="8255" b="3175"/>
            <wp:docPr id="34" name="Billede 34" descr="https://s3.eu-west-1.amazonaws.com/eduflow-production/activity-resources-rich-text-images/4896498203737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s3.eu-west-1.amazonaws.com/eduflow-production/activity-resources-rich-text-images/489649820373762.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40000" cy="2568883"/>
                    </a:xfrm>
                    <a:prstGeom prst="rect">
                      <a:avLst/>
                    </a:prstGeom>
                    <a:noFill/>
                    <a:ln>
                      <a:noFill/>
                    </a:ln>
                  </pic:spPr>
                </pic:pic>
              </a:graphicData>
            </a:graphic>
          </wp:inline>
        </w:drawing>
      </w:r>
    </w:p>
    <w:p w14:paraId="22639DB9" w14:textId="42195879" w:rsidR="002160DE" w:rsidRDefault="002160DE" w:rsidP="00BF64F6">
      <w:pPr>
        <w:numPr>
          <w:ilvl w:val="0"/>
          <w:numId w:val="28"/>
        </w:numPr>
        <w:spacing w:before="100" w:beforeAutospacing="1" w:after="100" w:afterAutospacing="1" w:line="240" w:lineRule="auto"/>
      </w:pPr>
      <w:r>
        <w:t>Dobbelt klik på “</w:t>
      </w:r>
      <w:proofErr w:type="spellStart"/>
      <w:r>
        <w:rPr>
          <w:rStyle w:val="Strk"/>
        </w:rPr>
        <w:t>Predictions</w:t>
      </w:r>
      <w:proofErr w:type="spellEnd"/>
      <w:r>
        <w:t>” og undersøg, hvor god modellen er til at forud se øjenfarve</w:t>
      </w:r>
      <w:r>
        <w:br/>
        <w:t>- gør det samme som i aktivitet “</w:t>
      </w:r>
      <w:r w:rsidR="009211C1">
        <w:fldChar w:fldCharType="begin"/>
      </w:r>
      <w:r w:rsidR="009211C1">
        <w:instrText xml:space="preserve"> REF _Ref125967471 \r \h </w:instrText>
      </w:r>
      <w:r w:rsidR="009211C1">
        <w:fldChar w:fldCharType="separate"/>
      </w:r>
      <w:r w:rsidR="009211C1">
        <w:t>1.3.5</w:t>
      </w:r>
      <w:r w:rsidR="009211C1">
        <w:fldChar w:fldCharType="end"/>
      </w:r>
      <w:r w:rsidR="009211C1">
        <w:t xml:space="preserve"> </w:t>
      </w:r>
      <w:r w:rsidR="009211C1">
        <w:fldChar w:fldCharType="begin"/>
      </w:r>
      <w:r w:rsidR="009211C1">
        <w:instrText xml:space="preserve"> REF _Ref125967474 \h </w:instrText>
      </w:r>
      <w:r w:rsidR="009211C1">
        <w:fldChar w:fldCharType="separate"/>
      </w:r>
      <w:r w:rsidR="009211C1">
        <w:t>Test din ML-model</w:t>
      </w:r>
      <w:r w:rsidR="009211C1">
        <w:fldChar w:fldCharType="end"/>
      </w:r>
      <w:r>
        <w:t>” i 1. modul.</w:t>
      </w:r>
    </w:p>
    <w:p w14:paraId="62A67B13" w14:textId="6BAEEA09" w:rsidR="002160DE" w:rsidRDefault="002160DE" w:rsidP="00BF64F6">
      <w:pPr>
        <w:numPr>
          <w:ilvl w:val="0"/>
          <w:numId w:val="28"/>
        </w:numPr>
        <w:spacing w:before="100" w:beforeAutospacing="1" w:after="100" w:afterAutospacing="1" w:line="240" w:lineRule="auto"/>
      </w:pPr>
      <w:r>
        <w:t>Svar på spørgsmålene nedenfor ud fra “</w:t>
      </w:r>
      <w:proofErr w:type="spellStart"/>
      <w:r>
        <w:rPr>
          <w:rStyle w:val="Strk"/>
        </w:rPr>
        <w:t>Predictions</w:t>
      </w:r>
      <w:proofErr w:type="spellEnd"/>
      <w:r>
        <w:t>”-vinduet</w:t>
      </w:r>
    </w:p>
    <w:p w14:paraId="30553F4D" w14:textId="0CA8025A" w:rsidR="0021170A" w:rsidRDefault="0021170A" w:rsidP="00EB256D">
      <w:pPr>
        <w:pStyle w:val="Listeafsnit"/>
        <w:numPr>
          <w:ilvl w:val="1"/>
          <w:numId w:val="32"/>
        </w:numPr>
        <w:spacing w:before="100" w:beforeAutospacing="1" w:after="100" w:afterAutospacing="1" w:line="240" w:lineRule="auto"/>
        <w:ind w:left="1560" w:hanging="567"/>
      </w:pPr>
      <w:r>
        <w:t>Hvilken øjenfarve forudser modellen for person nr. 1?</w:t>
      </w:r>
    </w:p>
    <w:p w14:paraId="246EED05" w14:textId="3CF1326B" w:rsidR="0021170A" w:rsidRDefault="0021170A" w:rsidP="00EB256D">
      <w:pPr>
        <w:pStyle w:val="Listeafsnit"/>
        <w:numPr>
          <w:ilvl w:val="2"/>
          <w:numId w:val="32"/>
        </w:numPr>
        <w:spacing w:before="100" w:beforeAutospacing="1" w:after="100" w:afterAutospacing="1" w:line="240" w:lineRule="auto"/>
        <w:ind w:left="1843" w:hanging="283"/>
      </w:pPr>
      <w:r>
        <w:t>Brown</w:t>
      </w:r>
    </w:p>
    <w:p w14:paraId="0C280106" w14:textId="717B16DA" w:rsidR="0021170A" w:rsidRDefault="0021170A" w:rsidP="00EB256D">
      <w:pPr>
        <w:pStyle w:val="Listeafsnit"/>
        <w:numPr>
          <w:ilvl w:val="2"/>
          <w:numId w:val="32"/>
        </w:numPr>
        <w:spacing w:before="100" w:beforeAutospacing="1" w:after="100" w:afterAutospacing="1" w:line="240" w:lineRule="auto"/>
        <w:ind w:left="1843" w:hanging="283"/>
      </w:pPr>
      <w:r>
        <w:t>Blue</w:t>
      </w:r>
    </w:p>
    <w:p w14:paraId="1A2894A5" w14:textId="1AAB7CEA" w:rsidR="0021170A" w:rsidRDefault="0021170A" w:rsidP="00EB256D">
      <w:pPr>
        <w:pStyle w:val="Listeafsnit"/>
        <w:numPr>
          <w:ilvl w:val="2"/>
          <w:numId w:val="32"/>
        </w:numPr>
        <w:spacing w:before="100" w:beforeAutospacing="1" w:after="100" w:afterAutospacing="1" w:line="240" w:lineRule="auto"/>
        <w:ind w:left="1843" w:hanging="283"/>
      </w:pPr>
      <w:proofErr w:type="spellStart"/>
      <w:r>
        <w:t>Other</w:t>
      </w:r>
      <w:proofErr w:type="spellEnd"/>
    </w:p>
    <w:p w14:paraId="3FE3D1D5" w14:textId="0972315D" w:rsidR="0021170A" w:rsidRDefault="0021170A" w:rsidP="00EB256D">
      <w:pPr>
        <w:pStyle w:val="Listeafsnit"/>
        <w:numPr>
          <w:ilvl w:val="1"/>
          <w:numId w:val="32"/>
        </w:numPr>
        <w:spacing w:before="100" w:beforeAutospacing="1" w:after="100" w:afterAutospacing="1" w:line="240" w:lineRule="auto"/>
        <w:ind w:left="1560" w:hanging="567"/>
      </w:pPr>
      <w:r>
        <w:t>Hvilken sikkerhed giver modellen for denne forudsigelse af øjenfarven for person nr. 1?</w:t>
      </w:r>
    </w:p>
    <w:p w14:paraId="7CDC6CBC" w14:textId="2327B049" w:rsidR="0021170A" w:rsidRDefault="0021170A" w:rsidP="00EB256D">
      <w:pPr>
        <w:pStyle w:val="Listeafsnit"/>
        <w:numPr>
          <w:ilvl w:val="1"/>
          <w:numId w:val="32"/>
        </w:numPr>
        <w:spacing w:before="100" w:beforeAutospacing="1" w:after="100" w:afterAutospacing="1" w:line="240" w:lineRule="auto"/>
        <w:ind w:left="1560" w:hanging="567"/>
      </w:pPr>
      <w:r>
        <w:t>Hvilken øjenfarve forudser modellen for person nr. 15?</w:t>
      </w:r>
    </w:p>
    <w:p w14:paraId="44A2A06F" w14:textId="1EC32221" w:rsidR="0021170A" w:rsidRDefault="0021170A" w:rsidP="002814ED">
      <w:pPr>
        <w:pStyle w:val="Listeafsnit"/>
        <w:numPr>
          <w:ilvl w:val="2"/>
          <w:numId w:val="32"/>
        </w:numPr>
        <w:spacing w:before="100" w:beforeAutospacing="1" w:after="100" w:afterAutospacing="1" w:line="240" w:lineRule="auto"/>
        <w:ind w:left="1843" w:hanging="283"/>
      </w:pPr>
      <w:r>
        <w:t>Brown</w:t>
      </w:r>
    </w:p>
    <w:p w14:paraId="3F010276" w14:textId="71934A67" w:rsidR="0021170A" w:rsidRDefault="0021170A" w:rsidP="002814ED">
      <w:pPr>
        <w:pStyle w:val="Listeafsnit"/>
        <w:numPr>
          <w:ilvl w:val="2"/>
          <w:numId w:val="32"/>
        </w:numPr>
        <w:spacing w:before="100" w:beforeAutospacing="1" w:after="100" w:afterAutospacing="1" w:line="240" w:lineRule="auto"/>
        <w:ind w:left="1843" w:hanging="283"/>
      </w:pPr>
      <w:r>
        <w:t>Blue</w:t>
      </w:r>
    </w:p>
    <w:p w14:paraId="3A9A3B84" w14:textId="5A8EF201" w:rsidR="0021170A" w:rsidRDefault="0021170A" w:rsidP="002814ED">
      <w:pPr>
        <w:pStyle w:val="Listeafsnit"/>
        <w:numPr>
          <w:ilvl w:val="2"/>
          <w:numId w:val="32"/>
        </w:numPr>
        <w:spacing w:before="100" w:beforeAutospacing="1" w:after="100" w:afterAutospacing="1" w:line="240" w:lineRule="auto"/>
        <w:ind w:left="1843" w:hanging="283"/>
      </w:pPr>
      <w:proofErr w:type="spellStart"/>
      <w:r>
        <w:t>Other</w:t>
      </w:r>
      <w:proofErr w:type="spellEnd"/>
    </w:p>
    <w:p w14:paraId="38E6FB10" w14:textId="4CF8F428" w:rsidR="0021170A" w:rsidRDefault="0021170A" w:rsidP="00EB256D">
      <w:pPr>
        <w:pStyle w:val="Listeafsnit"/>
        <w:numPr>
          <w:ilvl w:val="1"/>
          <w:numId w:val="32"/>
        </w:numPr>
        <w:spacing w:before="100" w:beforeAutospacing="1" w:after="100" w:afterAutospacing="1" w:line="240" w:lineRule="auto"/>
        <w:ind w:left="1560" w:hanging="567"/>
      </w:pPr>
      <w:r>
        <w:t>Hvilken sikkerhed giver modellen for denne forudsigelse af øjenfarven for person nr. 15?</w:t>
      </w:r>
    </w:p>
    <w:p w14:paraId="05BB7FF9" w14:textId="052EBC27" w:rsidR="0021170A" w:rsidRDefault="0021170A" w:rsidP="00EB256D">
      <w:pPr>
        <w:pStyle w:val="Listeafsnit"/>
        <w:numPr>
          <w:ilvl w:val="1"/>
          <w:numId w:val="32"/>
        </w:numPr>
        <w:spacing w:before="100" w:beforeAutospacing="1" w:after="100" w:afterAutospacing="1" w:line="240" w:lineRule="auto"/>
        <w:ind w:left="1560" w:hanging="567"/>
      </w:pPr>
      <w:r>
        <w:t>Er forudsigelsen for person nr. 15 korrekt?</w:t>
      </w:r>
    </w:p>
    <w:p w14:paraId="6CF4DC10" w14:textId="515DE3C3" w:rsidR="0021170A" w:rsidRDefault="0021170A" w:rsidP="002814ED">
      <w:pPr>
        <w:pStyle w:val="Listeafsnit"/>
        <w:numPr>
          <w:ilvl w:val="2"/>
          <w:numId w:val="32"/>
        </w:numPr>
        <w:spacing w:before="100" w:beforeAutospacing="1" w:after="100" w:afterAutospacing="1" w:line="240" w:lineRule="auto"/>
        <w:ind w:left="1843" w:hanging="283"/>
      </w:pPr>
      <w:r>
        <w:t>Ja</w:t>
      </w:r>
    </w:p>
    <w:p w14:paraId="19F79BF7" w14:textId="747B88BF" w:rsidR="0021170A" w:rsidRDefault="0021170A" w:rsidP="002814ED">
      <w:pPr>
        <w:pStyle w:val="Listeafsnit"/>
        <w:numPr>
          <w:ilvl w:val="2"/>
          <w:numId w:val="32"/>
        </w:numPr>
        <w:spacing w:before="100" w:beforeAutospacing="1" w:after="100" w:afterAutospacing="1" w:line="240" w:lineRule="auto"/>
        <w:ind w:left="1843" w:hanging="283"/>
      </w:pPr>
      <w:r>
        <w:t>Nej</w:t>
      </w:r>
    </w:p>
    <w:p w14:paraId="4239F7A1" w14:textId="63B4AA47" w:rsidR="009211C1" w:rsidRDefault="009211C1">
      <w:r>
        <w:br w:type="page"/>
      </w:r>
    </w:p>
    <w:p w14:paraId="24F554FD" w14:textId="404A08AC" w:rsidR="009211C1" w:rsidRDefault="009211C1" w:rsidP="009211C1">
      <w:pPr>
        <w:pStyle w:val="Overskrift3"/>
      </w:pPr>
      <w:bookmarkStart w:id="40" w:name="_Ref125973971"/>
      <w:bookmarkStart w:id="41" w:name="_Ref125973979"/>
      <w:bookmarkStart w:id="42" w:name="_Toc126141613"/>
      <w:r>
        <w:lastRenderedPageBreak/>
        <w:t xml:space="preserve">Evaluering med </w:t>
      </w:r>
      <w:proofErr w:type="spellStart"/>
      <w:r>
        <w:t>Confusion</w:t>
      </w:r>
      <w:proofErr w:type="spellEnd"/>
      <w:r>
        <w:t xml:space="preserve"> matrix</w:t>
      </w:r>
      <w:bookmarkEnd w:id="40"/>
      <w:bookmarkEnd w:id="41"/>
      <w:bookmarkEnd w:id="42"/>
    </w:p>
    <w:p w14:paraId="733B8686" w14:textId="59E67352" w:rsidR="009211C1" w:rsidRDefault="008C4A7D" w:rsidP="009211C1">
      <w:r>
        <w:t xml:space="preserve">I stedet for at undersøge hver enkelt person i datasættet og finde ud af om deres øjenfarve er forudsagt korrekt kan man tilføje en såkaldt </w:t>
      </w:r>
      <w:proofErr w:type="spellStart"/>
      <w:r>
        <w:t>confusion</w:t>
      </w:r>
      <w:proofErr w:type="spellEnd"/>
      <w:r>
        <w:t xml:space="preserve"> matrix, som vist på billedet nedenfor.</w:t>
      </w:r>
      <w:r w:rsidR="00BB0686">
        <w:t xml:space="preserve"> I denne matrix er modellens forudsigelser (”</w:t>
      </w:r>
      <w:proofErr w:type="spellStart"/>
      <w:r w:rsidR="00BB0686">
        <w:t>Predicted</w:t>
      </w:r>
      <w:proofErr w:type="spellEnd"/>
      <w:r w:rsidR="00BB0686">
        <w:t>”) sammenlignet med den øjenfarve, som personerne har i virkeligheden (”</w:t>
      </w:r>
      <w:proofErr w:type="spellStart"/>
      <w:r w:rsidR="00BB0686">
        <w:t>Actual</w:t>
      </w:r>
      <w:proofErr w:type="spellEnd"/>
      <w:r w:rsidR="00BB0686">
        <w:t xml:space="preserve">”). Tolkningen af tallene i matrixen er også angivet i figuren. </w:t>
      </w:r>
    </w:p>
    <w:p w14:paraId="0197D86D" w14:textId="21EEDC8C" w:rsidR="00BB0686" w:rsidRPr="009211C1" w:rsidRDefault="00BB0686" w:rsidP="009211C1">
      <w:r>
        <w:rPr>
          <w:noProof/>
          <w:lang w:eastAsia="da-DK"/>
        </w:rPr>
        <w:drawing>
          <wp:inline distT="0" distB="0" distL="0" distR="0" wp14:anchorId="573E4C30" wp14:editId="44704409">
            <wp:extent cx="6111240" cy="2453640"/>
            <wp:effectExtent l="0" t="0" r="3810" b="3810"/>
            <wp:docPr id="46" name="Billed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11240" cy="2453640"/>
                    </a:xfrm>
                    <a:prstGeom prst="rect">
                      <a:avLst/>
                    </a:prstGeom>
                    <a:noFill/>
                    <a:ln>
                      <a:noFill/>
                    </a:ln>
                  </pic:spPr>
                </pic:pic>
              </a:graphicData>
            </a:graphic>
          </wp:inline>
        </w:drawing>
      </w:r>
    </w:p>
    <w:p w14:paraId="1A2383F9" w14:textId="468D09DC" w:rsidR="00BB0686" w:rsidRPr="00BB0686" w:rsidRDefault="00BB0686" w:rsidP="00BB0686">
      <w:pPr>
        <w:pStyle w:val="Overskrift4"/>
      </w:pPr>
      <w:r w:rsidRPr="00BB0686">
        <w:t xml:space="preserve">Opgave: Tilføj en </w:t>
      </w:r>
      <w:proofErr w:type="spellStart"/>
      <w:r w:rsidRPr="00BB0686">
        <w:t>confusion</w:t>
      </w:r>
      <w:proofErr w:type="spellEnd"/>
      <w:r w:rsidRPr="00BB0686">
        <w:t xml:space="preserve"> matrix til din model</w:t>
      </w:r>
    </w:p>
    <w:p w14:paraId="5F8AA1F9" w14:textId="15639592" w:rsidR="00BB0686" w:rsidRDefault="00BB0686" w:rsidP="00EB176C">
      <w:pPr>
        <w:numPr>
          <w:ilvl w:val="0"/>
          <w:numId w:val="47"/>
        </w:numPr>
        <w:spacing w:before="100" w:beforeAutospacing="1" w:after="100" w:afterAutospacing="1" w:line="240" w:lineRule="auto"/>
      </w:pPr>
      <w:r>
        <w:t>Tilføj “</w:t>
      </w:r>
      <w:proofErr w:type="spellStart"/>
      <w:r>
        <w:rPr>
          <w:rStyle w:val="Strk"/>
        </w:rPr>
        <w:t>Confusion</w:t>
      </w:r>
      <w:proofErr w:type="spellEnd"/>
      <w:r>
        <w:rPr>
          <w:rStyle w:val="Strk"/>
        </w:rPr>
        <w:t xml:space="preserve"> Matrix</w:t>
      </w:r>
      <w:r>
        <w:t>” fra paletten “</w:t>
      </w:r>
      <w:proofErr w:type="spellStart"/>
      <w:r>
        <w:rPr>
          <w:rStyle w:val="Strk"/>
        </w:rPr>
        <w:t>Evaluate</w:t>
      </w:r>
      <w:proofErr w:type="spellEnd"/>
      <w:r>
        <w:t>”</w:t>
      </w:r>
    </w:p>
    <w:p w14:paraId="6474C856" w14:textId="6C7B0963" w:rsidR="00BB0686" w:rsidRPr="00BB0686" w:rsidRDefault="00BB0686" w:rsidP="00EB176C">
      <w:pPr>
        <w:numPr>
          <w:ilvl w:val="0"/>
          <w:numId w:val="47"/>
        </w:numPr>
        <w:spacing w:before="100" w:beforeAutospacing="1" w:after="100" w:afterAutospacing="1" w:line="240" w:lineRule="auto"/>
      </w:pPr>
      <w:r w:rsidRPr="00BB0686">
        <w:t>Forbind “</w:t>
      </w:r>
      <w:proofErr w:type="spellStart"/>
      <w:r w:rsidRPr="00BB0686">
        <w:rPr>
          <w:rStyle w:val="Strk"/>
        </w:rPr>
        <w:t>Predictions</w:t>
      </w:r>
      <w:proofErr w:type="spellEnd"/>
      <w:r w:rsidRPr="00BB0686">
        <w:t>” til “</w:t>
      </w:r>
      <w:proofErr w:type="spellStart"/>
      <w:r w:rsidRPr="00BB0686">
        <w:rPr>
          <w:rStyle w:val="Strk"/>
        </w:rPr>
        <w:t>Confusion</w:t>
      </w:r>
      <w:proofErr w:type="spellEnd"/>
      <w:r w:rsidRPr="00BB0686">
        <w:rPr>
          <w:rStyle w:val="Strk"/>
        </w:rPr>
        <w:t xml:space="preserve"> Matrix</w:t>
      </w:r>
      <w:r w:rsidRPr="00BB0686">
        <w:t>” som vist her:</w:t>
      </w:r>
    </w:p>
    <w:p w14:paraId="47240E48" w14:textId="70C42653" w:rsidR="00BB0686" w:rsidRPr="00BB0686" w:rsidRDefault="00BB0686" w:rsidP="00BB0686">
      <w:pPr>
        <w:spacing w:before="100" w:beforeAutospacing="1" w:after="100" w:afterAutospacing="1" w:line="240" w:lineRule="auto"/>
        <w:ind w:left="720"/>
      </w:pPr>
      <w:r w:rsidRPr="00BB0686">
        <w:rPr>
          <w:noProof/>
          <w:lang w:eastAsia="da-DK"/>
        </w:rPr>
        <w:drawing>
          <wp:inline distT="0" distB="0" distL="0" distR="0" wp14:anchorId="2FFF26C1" wp14:editId="7C9DA892">
            <wp:extent cx="5400000" cy="2214227"/>
            <wp:effectExtent l="0" t="0" r="0" b="0"/>
            <wp:docPr id="47" name="Billed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400000" cy="2214227"/>
                    </a:xfrm>
                    <a:prstGeom prst="rect">
                      <a:avLst/>
                    </a:prstGeom>
                  </pic:spPr>
                </pic:pic>
              </a:graphicData>
            </a:graphic>
          </wp:inline>
        </w:drawing>
      </w:r>
    </w:p>
    <w:p w14:paraId="0EE033C9" w14:textId="4BCB0640" w:rsidR="00BB0686" w:rsidRDefault="00BB0686" w:rsidP="00EB176C">
      <w:pPr>
        <w:numPr>
          <w:ilvl w:val="0"/>
          <w:numId w:val="47"/>
        </w:numPr>
        <w:spacing w:before="100" w:beforeAutospacing="1" w:after="100" w:afterAutospacing="1" w:line="240" w:lineRule="auto"/>
      </w:pPr>
      <w:r>
        <w:t>Dobbelt klik på “</w:t>
      </w:r>
      <w:proofErr w:type="spellStart"/>
      <w:r>
        <w:rPr>
          <w:rStyle w:val="Strk"/>
        </w:rPr>
        <w:t>Confusion</w:t>
      </w:r>
      <w:proofErr w:type="spellEnd"/>
      <w:r>
        <w:rPr>
          <w:rStyle w:val="Strk"/>
        </w:rPr>
        <w:t xml:space="preserve"> Matrix</w:t>
      </w:r>
      <w:r>
        <w:t>” for at få matrixen frem</w:t>
      </w:r>
    </w:p>
    <w:p w14:paraId="46BBADED" w14:textId="4891BD7F" w:rsidR="00CA37C1" w:rsidRPr="00BB0686" w:rsidRDefault="00CA37C1" w:rsidP="00EB176C">
      <w:pPr>
        <w:numPr>
          <w:ilvl w:val="0"/>
          <w:numId w:val="47"/>
        </w:numPr>
        <w:spacing w:before="100" w:beforeAutospacing="1" w:after="100" w:afterAutospacing="1" w:line="240" w:lineRule="auto"/>
      </w:pPr>
      <w:r>
        <w:t>Vurder om du mener at modellen er tilstrækkelig præcis til at kunne bruges i dette tilfælde.</w:t>
      </w:r>
    </w:p>
    <w:p w14:paraId="6CABB529" w14:textId="77777777" w:rsidR="0021170A" w:rsidRPr="00BB0686" w:rsidRDefault="0021170A" w:rsidP="0021170A">
      <w:pPr>
        <w:spacing w:before="100" w:beforeAutospacing="1" w:after="100" w:afterAutospacing="1" w:line="240" w:lineRule="auto"/>
      </w:pPr>
    </w:p>
    <w:p w14:paraId="2B55A317" w14:textId="77777777" w:rsidR="002160DE" w:rsidRPr="00BB0686" w:rsidRDefault="002160DE">
      <w:pPr>
        <w:rPr>
          <w:lang w:eastAsia="da-DK"/>
        </w:rPr>
      </w:pPr>
      <w:r w:rsidRPr="00BB0686">
        <w:rPr>
          <w:lang w:eastAsia="da-DK"/>
        </w:rPr>
        <w:br w:type="page"/>
      </w:r>
    </w:p>
    <w:p w14:paraId="68BECD8D" w14:textId="2C935FA2" w:rsidR="002160DE" w:rsidRDefault="002160DE" w:rsidP="001B71F4">
      <w:pPr>
        <w:pStyle w:val="Overskrift3"/>
        <w:rPr>
          <w:lang w:eastAsia="da-DK"/>
        </w:rPr>
      </w:pPr>
      <w:bookmarkStart w:id="43" w:name="_Ref125974044"/>
      <w:bookmarkStart w:id="44" w:name="_Toc126141614"/>
      <w:r>
        <w:rPr>
          <w:lang w:eastAsia="da-DK"/>
        </w:rPr>
        <w:lastRenderedPageBreak/>
        <w:t>Hvilken øjenfarve har gerningsmændene?</w:t>
      </w:r>
      <w:bookmarkEnd w:id="43"/>
      <w:bookmarkEnd w:id="44"/>
    </w:p>
    <w:p w14:paraId="6D6B74BF" w14:textId="77777777" w:rsidR="002160DE" w:rsidRDefault="002160DE" w:rsidP="002160DE">
      <w:pPr>
        <w:pStyle w:val="Overskrift4"/>
      </w:pPr>
      <w:r>
        <w:t>Nu er du klar til at hjælpe politiet</w:t>
      </w:r>
    </w:p>
    <w:p w14:paraId="6CF316CF" w14:textId="36248058" w:rsidR="002160DE" w:rsidRDefault="002160DE" w:rsidP="00115B4B">
      <w:r>
        <w:t>Vi har 3 forskellige DNA-spor fra 3 forskellige forbrydelser. Du skal forudse øjenfarve i alle 3 sager og angive hvor sikker modellen er i forudsigelserne.</w:t>
      </w:r>
    </w:p>
    <w:p w14:paraId="6E0982B6" w14:textId="0EDECF9D" w:rsidR="002160DE" w:rsidRDefault="00905F1F" w:rsidP="00115B4B">
      <w:hyperlink r:id="rId55" w:history="1">
        <w:r w:rsidR="002160DE">
          <w:rPr>
            <w:rStyle w:val="Hyperlink"/>
            <w:rFonts w:eastAsiaTheme="majorEastAsia"/>
          </w:rPr>
          <w:t>Retsmedicinsk institut</w:t>
        </w:r>
      </w:hyperlink>
      <w:r w:rsidR="002160DE">
        <w:t xml:space="preserve"> laver analyser for politiet. De kan f.eks. hjælpe politiet med at bestemme alder, </w:t>
      </w:r>
      <w:proofErr w:type="spellStart"/>
      <w:r w:rsidR="002160DE">
        <w:t>øjen</w:t>
      </w:r>
      <w:proofErr w:type="spellEnd"/>
      <w:r w:rsidR="002160DE">
        <w:t>-, hår- og hudfarve, samt etnisk oprindelse. Når politiet afleverer et DNA-spor fra en gerningsmand til analyse, kan de få disse oplysninger om gerningsmandens udseende.</w:t>
      </w:r>
    </w:p>
    <w:p w14:paraId="5BDD381E" w14:textId="0DB3FB73" w:rsidR="002160DE" w:rsidRDefault="002160DE" w:rsidP="00115B4B">
      <w:r>
        <w:t>Det er også vigtigt at beregne, hvor sikker modellen er i forudsigelsen af f.eks. øjenfarve. Hvis modellen er meget usikker på øjenfarven, kan politiet ikke bruge oplysningen som bevis i en rets</w:t>
      </w:r>
      <w:r w:rsidR="00115B4B">
        <w:t>sag.</w:t>
      </w:r>
    </w:p>
    <w:p w14:paraId="50BEC21F" w14:textId="77777777" w:rsidR="002160DE" w:rsidRDefault="002160DE" w:rsidP="002160DE">
      <w:pPr>
        <w:pStyle w:val="Overskrift4"/>
      </w:pPr>
      <w:r>
        <w:t>Opgave: Bestem gerningsmandens øjenfarve</w:t>
      </w:r>
    </w:p>
    <w:p w14:paraId="4129F654" w14:textId="4446E4B5" w:rsidR="002160DE" w:rsidRDefault="002160DE" w:rsidP="00115B4B">
      <w:r>
        <w:t xml:space="preserve">Vi vil bruge den trænede model til at forudse gerningsmændenes øjenfarver. Du har modtaget DNA-sporene i en </w:t>
      </w:r>
      <w:proofErr w:type="spellStart"/>
      <w:r>
        <w:t>csv</w:t>
      </w:r>
      <w:proofErr w:type="spellEnd"/>
      <w:r>
        <w:t>-fil. Du finder filen nederst på denne side.</w:t>
      </w:r>
      <w:r>
        <w:br/>
        <w:t xml:space="preserve">Du skal fortsætte i det </w:t>
      </w:r>
      <w:proofErr w:type="spellStart"/>
      <w:r>
        <w:t>workflow</w:t>
      </w:r>
      <w:proofErr w:type="spellEnd"/>
      <w:r>
        <w:t xml:space="preserve"> du har lavet i </w:t>
      </w:r>
      <w:r w:rsidR="00F46983">
        <w:fldChar w:fldCharType="begin"/>
      </w:r>
      <w:r w:rsidR="00F46983">
        <w:instrText xml:space="preserve"> REF _Ref125966267 \r \h </w:instrText>
      </w:r>
      <w:r w:rsidR="00F46983">
        <w:fldChar w:fldCharType="separate"/>
      </w:r>
      <w:r w:rsidR="00F46983">
        <w:t>2.5.2</w:t>
      </w:r>
      <w:r w:rsidR="00F46983">
        <w:fldChar w:fldCharType="end"/>
      </w:r>
      <w:r w:rsidR="00F46983">
        <w:t>.</w:t>
      </w:r>
    </w:p>
    <w:p w14:paraId="01DBD0E8" w14:textId="77777777" w:rsidR="002160DE" w:rsidRDefault="002160DE" w:rsidP="00BF64F6">
      <w:pPr>
        <w:numPr>
          <w:ilvl w:val="0"/>
          <w:numId w:val="29"/>
        </w:numPr>
        <w:spacing w:before="100" w:beforeAutospacing="1" w:after="100" w:afterAutospacing="1" w:line="240" w:lineRule="auto"/>
      </w:pPr>
      <w:r>
        <w:t>Tilføj “</w:t>
      </w:r>
      <w:r>
        <w:rPr>
          <w:rStyle w:val="Strk"/>
        </w:rPr>
        <w:t>CSV File Import</w:t>
      </w:r>
      <w:r>
        <w:t>” fra paletten “</w:t>
      </w:r>
      <w:r>
        <w:rPr>
          <w:rStyle w:val="Strk"/>
        </w:rPr>
        <w:t>Data</w:t>
      </w:r>
      <w:r>
        <w:t>”</w:t>
      </w:r>
    </w:p>
    <w:p w14:paraId="68EA0655" w14:textId="77777777" w:rsidR="002160DE" w:rsidRDefault="002160DE" w:rsidP="00BF64F6">
      <w:pPr>
        <w:numPr>
          <w:ilvl w:val="0"/>
          <w:numId w:val="29"/>
        </w:numPr>
        <w:spacing w:before="100" w:beforeAutospacing="1" w:after="100" w:afterAutospacing="1" w:line="240" w:lineRule="auto"/>
      </w:pPr>
      <w:r>
        <w:t>Dobbelt klik på “</w:t>
      </w:r>
      <w:r>
        <w:rPr>
          <w:rStyle w:val="Strk"/>
        </w:rPr>
        <w:t>CSV File Import</w:t>
      </w:r>
      <w:r>
        <w:t>” og indlæs det DNAsporet i filen “</w:t>
      </w:r>
      <w:r>
        <w:rPr>
          <w:rStyle w:val="Strk"/>
        </w:rPr>
        <w:t>DNA spor farve.csv</w:t>
      </w:r>
      <w:r>
        <w:t>” - husk at vælge “</w:t>
      </w:r>
      <w:proofErr w:type="spellStart"/>
      <w:r>
        <w:rPr>
          <w:rStyle w:val="Strk"/>
        </w:rPr>
        <w:t>Semicolon</w:t>
      </w:r>
      <w:proofErr w:type="spellEnd"/>
      <w:r>
        <w:t>” i “</w:t>
      </w:r>
      <w:r>
        <w:rPr>
          <w:rStyle w:val="Strk"/>
        </w:rPr>
        <w:t>Cell delimiter</w:t>
      </w:r>
      <w:r>
        <w:t>” og “</w:t>
      </w:r>
      <w:proofErr w:type="spellStart"/>
      <w:r>
        <w:rPr>
          <w:rStyle w:val="Strk"/>
        </w:rPr>
        <w:t>Categorial</w:t>
      </w:r>
      <w:proofErr w:type="spellEnd"/>
      <w:r>
        <w:t>” i “</w:t>
      </w:r>
      <w:r>
        <w:rPr>
          <w:rStyle w:val="Strk"/>
        </w:rPr>
        <w:t>Column Type</w:t>
      </w:r>
      <w:r>
        <w:t>”</w:t>
      </w:r>
    </w:p>
    <w:p w14:paraId="7501D19B" w14:textId="77777777" w:rsidR="002160DE" w:rsidRDefault="002160DE" w:rsidP="00BF64F6">
      <w:pPr>
        <w:numPr>
          <w:ilvl w:val="0"/>
          <w:numId w:val="29"/>
        </w:numPr>
        <w:spacing w:before="100" w:beforeAutospacing="1" w:after="100" w:afterAutospacing="1" w:line="240" w:lineRule="auto"/>
      </w:pPr>
      <w:r>
        <w:t>Tilføj “</w:t>
      </w:r>
      <w:r>
        <w:rPr>
          <w:rStyle w:val="Strk"/>
        </w:rPr>
        <w:t>Select Columns</w:t>
      </w:r>
      <w:r>
        <w:t>” fra paletten “</w:t>
      </w:r>
      <w:proofErr w:type="spellStart"/>
      <w:r>
        <w:rPr>
          <w:rStyle w:val="Strk"/>
        </w:rPr>
        <w:t>Transform</w:t>
      </w:r>
      <w:proofErr w:type="spellEnd"/>
      <w:r>
        <w:t>”</w:t>
      </w:r>
    </w:p>
    <w:p w14:paraId="61D31946" w14:textId="77777777" w:rsidR="002160DE" w:rsidRDefault="002160DE" w:rsidP="00BF64F6">
      <w:pPr>
        <w:numPr>
          <w:ilvl w:val="0"/>
          <w:numId w:val="29"/>
        </w:numPr>
        <w:spacing w:before="100" w:beforeAutospacing="1" w:after="100" w:afterAutospacing="1" w:line="240" w:lineRule="auto"/>
      </w:pPr>
      <w:r>
        <w:t>Forbind “</w:t>
      </w:r>
      <w:r>
        <w:rPr>
          <w:rStyle w:val="Strk"/>
        </w:rPr>
        <w:t>CSV File Import</w:t>
      </w:r>
      <w:r>
        <w:t>” og “</w:t>
      </w:r>
      <w:r>
        <w:rPr>
          <w:rStyle w:val="Strk"/>
        </w:rPr>
        <w:t>Select Columns</w:t>
      </w:r>
      <w:r>
        <w:t>”</w:t>
      </w:r>
    </w:p>
    <w:p w14:paraId="66C73C86" w14:textId="77777777" w:rsidR="002160DE" w:rsidRDefault="002160DE" w:rsidP="00115B4B">
      <w:r>
        <w:t>Nu er du klar til at bestemme øjenfarven</w:t>
      </w:r>
    </w:p>
    <w:p w14:paraId="0469BDBF" w14:textId="77777777" w:rsidR="002160DE" w:rsidRDefault="002160DE" w:rsidP="00EB176C">
      <w:pPr>
        <w:numPr>
          <w:ilvl w:val="0"/>
          <w:numId w:val="29"/>
        </w:numPr>
        <w:spacing w:before="100" w:beforeAutospacing="1" w:after="100" w:afterAutospacing="1" w:line="240" w:lineRule="auto"/>
      </w:pPr>
      <w:r>
        <w:t>Tilføj “</w:t>
      </w:r>
      <w:proofErr w:type="spellStart"/>
      <w:r>
        <w:rPr>
          <w:rStyle w:val="Strk"/>
        </w:rPr>
        <w:t>Predictions</w:t>
      </w:r>
      <w:proofErr w:type="spellEnd"/>
      <w:r>
        <w:t>” fra paletten “</w:t>
      </w:r>
      <w:proofErr w:type="spellStart"/>
      <w:r>
        <w:rPr>
          <w:rStyle w:val="Strk"/>
        </w:rPr>
        <w:t>Evaluate</w:t>
      </w:r>
      <w:proofErr w:type="spellEnd"/>
      <w:r>
        <w:t>”</w:t>
      </w:r>
    </w:p>
    <w:p w14:paraId="67A0EC6D" w14:textId="77777777" w:rsidR="002160DE" w:rsidRPr="002160DE" w:rsidRDefault="002160DE" w:rsidP="00EB176C">
      <w:pPr>
        <w:numPr>
          <w:ilvl w:val="0"/>
          <w:numId w:val="29"/>
        </w:numPr>
        <w:spacing w:before="100" w:beforeAutospacing="1" w:after="100" w:afterAutospacing="1" w:line="240" w:lineRule="auto"/>
        <w:rPr>
          <w:lang w:val="en-US"/>
        </w:rPr>
      </w:pPr>
      <w:proofErr w:type="spellStart"/>
      <w:r w:rsidRPr="002160DE">
        <w:rPr>
          <w:lang w:val="en-US"/>
        </w:rPr>
        <w:t>Forbind</w:t>
      </w:r>
      <w:proofErr w:type="spellEnd"/>
      <w:r w:rsidRPr="002160DE">
        <w:rPr>
          <w:lang w:val="en-US"/>
        </w:rPr>
        <w:t xml:space="preserve"> “</w:t>
      </w:r>
      <w:r w:rsidRPr="002160DE">
        <w:rPr>
          <w:rStyle w:val="Strk"/>
          <w:lang w:val="en-US"/>
        </w:rPr>
        <w:t>Select Columns</w:t>
      </w:r>
      <w:r w:rsidRPr="002160DE">
        <w:rPr>
          <w:lang w:val="en-US"/>
        </w:rPr>
        <w:t>” til “</w:t>
      </w:r>
      <w:r w:rsidRPr="002160DE">
        <w:rPr>
          <w:rStyle w:val="Strk"/>
          <w:lang w:val="en-US"/>
        </w:rPr>
        <w:t>Predictions</w:t>
      </w:r>
      <w:r w:rsidRPr="002160DE">
        <w:rPr>
          <w:lang w:val="en-US"/>
        </w:rPr>
        <w:t>”</w:t>
      </w:r>
    </w:p>
    <w:p w14:paraId="239AF99A" w14:textId="3B476A3F" w:rsidR="002160DE" w:rsidRDefault="002160DE" w:rsidP="00EB176C">
      <w:pPr>
        <w:numPr>
          <w:ilvl w:val="0"/>
          <w:numId w:val="29"/>
        </w:numPr>
        <w:spacing w:before="100" w:beforeAutospacing="1" w:after="100" w:afterAutospacing="1" w:line="240" w:lineRule="auto"/>
      </w:pPr>
      <w:r>
        <w:t>Forbind “</w:t>
      </w:r>
      <w:proofErr w:type="spellStart"/>
      <w:r>
        <w:rPr>
          <w:rStyle w:val="Strk"/>
        </w:rPr>
        <w:t>Tree</w:t>
      </w:r>
      <w:proofErr w:type="spellEnd"/>
      <w:r>
        <w:t>” fra den tidligere opgave til den nye “</w:t>
      </w:r>
      <w:proofErr w:type="spellStart"/>
      <w:r>
        <w:rPr>
          <w:rStyle w:val="Strk"/>
        </w:rPr>
        <w:t>Predictions</w:t>
      </w:r>
      <w:proofErr w:type="spellEnd"/>
      <w:r>
        <w:t>”</w:t>
      </w:r>
    </w:p>
    <w:p w14:paraId="700AC770" w14:textId="77777777" w:rsidR="00686A97" w:rsidRDefault="00686A97" w:rsidP="00686A97">
      <w:pPr>
        <w:ind w:left="360"/>
      </w:pPr>
      <w:r>
        <w:lastRenderedPageBreak/>
        <w:t xml:space="preserve">Sådan ser dit </w:t>
      </w:r>
      <w:proofErr w:type="spellStart"/>
      <w:r>
        <w:t>workflow</w:t>
      </w:r>
      <w:proofErr w:type="spellEnd"/>
      <w:r>
        <w:t xml:space="preserve"> ud nu</w:t>
      </w:r>
      <w:r>
        <w:br/>
      </w:r>
      <w:r>
        <w:rPr>
          <w:noProof/>
          <w:lang w:eastAsia="da-DK"/>
        </w:rPr>
        <w:drawing>
          <wp:inline distT="0" distB="0" distL="0" distR="0" wp14:anchorId="68921A1B" wp14:editId="480078EA">
            <wp:extent cx="5400000" cy="3406765"/>
            <wp:effectExtent l="0" t="0" r="0" b="3810"/>
            <wp:docPr id="35" name="Billede 35" descr="https://s3.eu-west-1.amazonaws.com/eduflow-production/activity-resources-rich-text-images/343988536153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s3.eu-west-1.amazonaws.com/eduflow-production/activity-resources-rich-text-images/34398853615358.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400000" cy="3406765"/>
                    </a:xfrm>
                    <a:prstGeom prst="rect">
                      <a:avLst/>
                    </a:prstGeom>
                    <a:noFill/>
                    <a:ln>
                      <a:noFill/>
                    </a:ln>
                  </pic:spPr>
                </pic:pic>
              </a:graphicData>
            </a:graphic>
          </wp:inline>
        </w:drawing>
      </w:r>
    </w:p>
    <w:p w14:paraId="3DC3C768" w14:textId="77777777" w:rsidR="00686A97" w:rsidRDefault="00686A97" w:rsidP="00686A97">
      <w:pPr>
        <w:spacing w:before="100" w:beforeAutospacing="1" w:after="100" w:afterAutospacing="1" w:line="240" w:lineRule="auto"/>
        <w:ind w:left="720"/>
      </w:pPr>
    </w:p>
    <w:p w14:paraId="0B6640EC" w14:textId="77777777" w:rsidR="002160DE" w:rsidRDefault="002160DE" w:rsidP="00EB176C">
      <w:pPr>
        <w:numPr>
          <w:ilvl w:val="0"/>
          <w:numId w:val="29"/>
        </w:numPr>
        <w:spacing w:before="100" w:beforeAutospacing="1" w:after="100" w:afterAutospacing="1" w:line="240" w:lineRule="auto"/>
      </w:pPr>
      <w:r>
        <w:t>Dobbelt klik på den nye “</w:t>
      </w:r>
      <w:proofErr w:type="spellStart"/>
      <w:r>
        <w:rPr>
          <w:rStyle w:val="Strk"/>
        </w:rPr>
        <w:t>Predictions</w:t>
      </w:r>
      <w:proofErr w:type="spellEnd"/>
      <w:r>
        <w:t>”</w:t>
      </w:r>
    </w:p>
    <w:p w14:paraId="6CD54525" w14:textId="047DC6E7" w:rsidR="002160DE" w:rsidRDefault="002160DE" w:rsidP="00EB176C">
      <w:pPr>
        <w:numPr>
          <w:ilvl w:val="0"/>
          <w:numId w:val="29"/>
        </w:numPr>
        <w:spacing w:before="100" w:beforeAutospacing="1" w:after="100" w:afterAutospacing="1" w:line="240" w:lineRule="auto"/>
      </w:pPr>
      <w:r>
        <w:t xml:space="preserve">I </w:t>
      </w:r>
      <w:proofErr w:type="spellStart"/>
      <w:r>
        <w:t>Predictions</w:t>
      </w:r>
      <w:proofErr w:type="spellEnd"/>
      <w:r>
        <w:t>-vinduet skal du vælge “</w:t>
      </w:r>
      <w:r>
        <w:rPr>
          <w:rStyle w:val="Strk"/>
        </w:rPr>
        <w:t xml:space="preserve">Classes </w:t>
      </w:r>
      <w:proofErr w:type="spellStart"/>
      <w:r>
        <w:rPr>
          <w:rStyle w:val="Strk"/>
        </w:rPr>
        <w:t>known</w:t>
      </w:r>
      <w:proofErr w:type="spellEnd"/>
      <w:r>
        <w:rPr>
          <w:rStyle w:val="Strk"/>
        </w:rPr>
        <w:t xml:space="preserve"> to the model</w:t>
      </w:r>
      <w:r>
        <w:t>”</w:t>
      </w:r>
      <w:r w:rsidR="00906EF9">
        <w:t xml:space="preserve"> og </w:t>
      </w:r>
      <w:r>
        <w:t xml:space="preserve">gøre </w:t>
      </w:r>
      <w:proofErr w:type="spellStart"/>
      <w:r>
        <w:t>Tree</w:t>
      </w:r>
      <w:proofErr w:type="spellEnd"/>
      <w:r>
        <w:t>-kolonnen bredere så du kan se sandsynlighederne</w:t>
      </w:r>
    </w:p>
    <w:p w14:paraId="6EA87198" w14:textId="7D95308C" w:rsidR="00906EF9" w:rsidRDefault="00906EF9" w:rsidP="00906EF9">
      <w:pPr>
        <w:spacing w:before="100" w:beforeAutospacing="1" w:after="100" w:afterAutospacing="1" w:line="240" w:lineRule="auto"/>
        <w:ind w:left="720"/>
      </w:pPr>
      <w:r>
        <w:rPr>
          <w:noProof/>
          <w:lang w:eastAsia="da-DK"/>
        </w:rPr>
        <w:drawing>
          <wp:inline distT="0" distB="0" distL="0" distR="0" wp14:anchorId="5F746298" wp14:editId="0EF74540">
            <wp:extent cx="4320000" cy="731928"/>
            <wp:effectExtent l="0" t="0" r="4445" b="0"/>
            <wp:docPr id="36" name="Billede 36" descr="https://s3.eu-west-1.amazonaws.com/eduflow-production/activity-resources-rich-text-images/7863350806783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s3.eu-west-1.amazonaws.com/eduflow-production/activity-resources-rich-text-images/786335080678362.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320000" cy="731928"/>
                    </a:xfrm>
                    <a:prstGeom prst="rect">
                      <a:avLst/>
                    </a:prstGeom>
                    <a:noFill/>
                    <a:ln>
                      <a:noFill/>
                    </a:ln>
                  </pic:spPr>
                </pic:pic>
              </a:graphicData>
            </a:graphic>
          </wp:inline>
        </w:drawing>
      </w:r>
    </w:p>
    <w:p w14:paraId="4CCA8B1C" w14:textId="77777777" w:rsidR="002160DE" w:rsidRDefault="002160DE" w:rsidP="00EB176C">
      <w:pPr>
        <w:numPr>
          <w:ilvl w:val="0"/>
          <w:numId w:val="29"/>
        </w:numPr>
        <w:spacing w:before="100" w:beforeAutospacing="1" w:after="100" w:afterAutospacing="1" w:line="240" w:lineRule="auto"/>
      </w:pPr>
      <w:r>
        <w:t>Hvilken øjenfarve forudser modellen for de 3 DNA-spor?</w:t>
      </w:r>
    </w:p>
    <w:p w14:paraId="114795F4" w14:textId="77777777" w:rsidR="002160DE" w:rsidRDefault="002160DE" w:rsidP="00EB176C">
      <w:pPr>
        <w:numPr>
          <w:ilvl w:val="0"/>
          <w:numId w:val="29"/>
        </w:numPr>
        <w:spacing w:before="100" w:beforeAutospacing="1" w:after="100" w:afterAutospacing="1" w:line="240" w:lineRule="auto"/>
      </w:pPr>
      <w:r>
        <w:t>Hvilke sandsynligheder angives for de 3 mulige øjenfarver?</w:t>
      </w:r>
    </w:p>
    <w:p w14:paraId="025070E2" w14:textId="1E193321" w:rsidR="002160DE" w:rsidRDefault="002160DE" w:rsidP="00115B4B"/>
    <w:p w14:paraId="63074D44" w14:textId="77777777" w:rsidR="002160DE" w:rsidRDefault="002160DE" w:rsidP="002160DE">
      <w:pPr>
        <w:pStyle w:val="NormalWeb"/>
      </w:pPr>
      <w:r>
        <w:t> </w:t>
      </w:r>
    </w:p>
    <w:p w14:paraId="116E6CC5" w14:textId="713824B4" w:rsidR="007C1C6C" w:rsidRDefault="007C1C6C">
      <w:pPr>
        <w:rPr>
          <w:lang w:eastAsia="da-DK"/>
        </w:rPr>
      </w:pPr>
      <w:r>
        <w:rPr>
          <w:lang w:eastAsia="da-DK"/>
        </w:rPr>
        <w:br w:type="page"/>
      </w:r>
    </w:p>
    <w:p w14:paraId="2CC8914C" w14:textId="7E3935C1" w:rsidR="002160DE" w:rsidRDefault="007C1C6C" w:rsidP="001B71F4">
      <w:pPr>
        <w:pStyle w:val="Overskrift2"/>
      </w:pPr>
      <w:bookmarkStart w:id="45" w:name="_Toc126141615"/>
      <w:r>
        <w:lastRenderedPageBreak/>
        <w:t>Forstå betydningen af mutationerne</w:t>
      </w:r>
      <w:bookmarkEnd w:id="45"/>
    </w:p>
    <w:p w14:paraId="2603DCCE" w14:textId="77777777" w:rsidR="007C1C6C" w:rsidRPr="007C1C6C" w:rsidRDefault="007C1C6C" w:rsidP="007C1C6C">
      <w:pPr>
        <w:pStyle w:val="Overskrift4"/>
        <w:rPr>
          <w:lang w:val="en-US"/>
        </w:rPr>
      </w:pPr>
      <w:r w:rsidRPr="007C1C6C">
        <w:rPr>
          <w:lang w:val="en-US"/>
        </w:rPr>
        <w:t xml:space="preserve">White box </w:t>
      </w:r>
      <w:proofErr w:type="spellStart"/>
      <w:proofErr w:type="gramStart"/>
      <w:r w:rsidRPr="007C1C6C">
        <w:rPr>
          <w:lang w:val="en-US"/>
        </w:rPr>
        <w:t>og</w:t>
      </w:r>
      <w:proofErr w:type="spellEnd"/>
      <w:proofErr w:type="gramEnd"/>
      <w:r w:rsidRPr="007C1C6C">
        <w:rPr>
          <w:lang w:val="en-US"/>
        </w:rPr>
        <w:t xml:space="preserve"> Black box </w:t>
      </w:r>
      <w:proofErr w:type="spellStart"/>
      <w:r w:rsidRPr="007C1C6C">
        <w:rPr>
          <w:lang w:val="en-US"/>
        </w:rPr>
        <w:t>modeller</w:t>
      </w:r>
      <w:proofErr w:type="spellEnd"/>
      <w:r w:rsidRPr="007C1C6C">
        <w:rPr>
          <w:lang w:val="en-US"/>
        </w:rPr>
        <w:t xml:space="preserve"> </w:t>
      </w:r>
      <w:proofErr w:type="spellStart"/>
      <w:r w:rsidRPr="007C1C6C">
        <w:rPr>
          <w:lang w:val="en-US"/>
        </w:rPr>
        <w:t>i</w:t>
      </w:r>
      <w:proofErr w:type="spellEnd"/>
      <w:r w:rsidRPr="007C1C6C">
        <w:rPr>
          <w:lang w:val="en-US"/>
        </w:rPr>
        <w:t xml:space="preserve"> Machine Learning</w:t>
      </w:r>
    </w:p>
    <w:p w14:paraId="48DE6B4B" w14:textId="120AFE25" w:rsidR="007C1C6C" w:rsidRDefault="007C1C6C" w:rsidP="00115B4B">
      <w:r>
        <w:t xml:space="preserve">Nogle Machine Learning modeller kan vi undersøge og forstå, hvordan de når frem til et bestemt svar. Vi kalder dem White Box modeller. </w:t>
      </w:r>
      <w:proofErr w:type="spellStart"/>
      <w:r>
        <w:rPr>
          <w:i/>
          <w:iCs/>
        </w:rPr>
        <w:t>kNN</w:t>
      </w:r>
      <w:proofErr w:type="spellEnd"/>
      <w:r>
        <w:t xml:space="preserve"> og </w:t>
      </w:r>
      <w:r>
        <w:rPr>
          <w:i/>
          <w:iCs/>
        </w:rPr>
        <w:t xml:space="preserve">SVM </w:t>
      </w:r>
      <w:r>
        <w:t>modellerne fra 1. modul er White Box modeller, fordi vi kan undersøge placeringen af træningsdata i et koordinatsystem, og hvor de forskellige kategorier er placeret i koordinatsystemet.</w:t>
      </w:r>
    </w:p>
    <w:p w14:paraId="47B5F1D6" w14:textId="5D927B3C" w:rsidR="007C1C6C" w:rsidRDefault="007C1C6C" w:rsidP="00115B4B">
      <w:r>
        <w:t>Neurale Netværk kan ikke analyseres på samme måde og vi kalder dem derfor for Black Box modeller. De bruges ofte ti</w:t>
      </w:r>
      <w:r w:rsidR="00115B4B">
        <w:t>l billed</w:t>
      </w:r>
      <w:r>
        <w:t xml:space="preserve">genkendelse - f.eks. når computeren skal afgøre, </w:t>
      </w:r>
      <w:r w:rsidR="00115B4B">
        <w:t>om der er et ansigt på et foto.</w:t>
      </w:r>
    </w:p>
    <w:p w14:paraId="141B0971" w14:textId="11B43D23" w:rsidR="007C1C6C" w:rsidRDefault="007C1C6C" w:rsidP="00115B4B">
      <w:r>
        <w:t xml:space="preserve">I dette modul bruger du </w:t>
      </w:r>
      <w:r>
        <w:rPr>
          <w:i/>
          <w:iCs/>
        </w:rPr>
        <w:t xml:space="preserve">Decision </w:t>
      </w:r>
      <w:proofErr w:type="spellStart"/>
      <w:r>
        <w:rPr>
          <w:i/>
          <w:iCs/>
        </w:rPr>
        <w:t>Tree</w:t>
      </w:r>
      <w:proofErr w:type="spellEnd"/>
      <w:r>
        <w:t xml:space="preserve"> (beslutningstræ). Det passer bedre til de data vi har her, da alle features har værdierne 0, 1 eller 2. </w:t>
      </w:r>
      <w:proofErr w:type="spellStart"/>
      <w:r>
        <w:t>Træ-modeller</w:t>
      </w:r>
      <w:proofErr w:type="spellEnd"/>
      <w:r>
        <w:t xml:space="preserve"> er også White Box. I </w:t>
      </w:r>
      <w:proofErr w:type="spellStart"/>
      <w:r>
        <w:t>træ-modellen</w:t>
      </w:r>
      <w:proofErr w:type="spellEnd"/>
      <w:r>
        <w:t xml:space="preserve"> deles data i grupper ud fra forskellige features, så man hver gang får delt træningsdata bedst muligt i forhold til </w:t>
      </w:r>
      <w:r w:rsidR="00115B4B">
        <w:t>de kategorier man skal forudse.</w:t>
      </w:r>
    </w:p>
    <w:p w14:paraId="6C4600B3" w14:textId="77777777" w:rsidR="007C1C6C" w:rsidRDefault="007C1C6C" w:rsidP="007C1C6C">
      <w:pPr>
        <w:pStyle w:val="Overskrift4"/>
      </w:pPr>
      <w:r>
        <w:t xml:space="preserve">Hvordan virker en </w:t>
      </w:r>
      <w:proofErr w:type="spellStart"/>
      <w:r>
        <w:t>træ-model</w:t>
      </w:r>
      <w:proofErr w:type="spellEnd"/>
      <w:r>
        <w:t>?</w:t>
      </w:r>
    </w:p>
    <w:p w14:paraId="11C9FC49" w14:textId="75DA35D8" w:rsidR="007C1C6C" w:rsidRDefault="007C1C6C" w:rsidP="00115B4B">
      <w:proofErr w:type="spellStart"/>
      <w:r>
        <w:t>Træ-modeller</w:t>
      </w:r>
      <w:proofErr w:type="spellEnd"/>
      <w:r>
        <w:t xml:space="preserve"> deler træningsdatasættet i mindre og mindre grupper, indtil alle eller næsten alle i gruppen tilhører samme kategori. Her deler vi ud fra mutationerne, indtil alle i en gruppe har samme øjenfarve.</w:t>
      </w:r>
    </w:p>
    <w:p w14:paraId="119524AE" w14:textId="62DB66FE" w:rsidR="007C1C6C" w:rsidRDefault="007C1C6C" w:rsidP="00115B4B">
      <w:r>
        <w:t xml:space="preserve">For hver mutation udregner </w:t>
      </w:r>
      <w:proofErr w:type="spellStart"/>
      <w:r>
        <w:t>træ-modellen</w:t>
      </w:r>
      <w:proofErr w:type="spellEnd"/>
      <w:r>
        <w:t>, hvor stor procentdel der har brun, blå og anden øjenfarve. For rs12913832 kan du se i tabellen, at både 0 og 1 mutation stort set kun forekommer for brun og anden øjenfarven. Godt halvdelen</w:t>
      </w:r>
      <w:r w:rsidR="00115B4B">
        <w:t xml:space="preserve"> med 2 mutationer har blå øjne.</w:t>
      </w:r>
    </w:p>
    <w:p w14:paraId="21ACE1F5" w14:textId="77777777" w:rsidR="007C1C6C" w:rsidRDefault="007C1C6C" w:rsidP="00115B4B">
      <w:proofErr w:type="spellStart"/>
      <w:r>
        <w:t>Træ-modellen</w:t>
      </w:r>
      <w:proofErr w:type="spellEnd"/>
      <w:r>
        <w:t xml:space="preserve"> deler derfor personerne i 2 grupper. gruppen med 0 og 1 mutation (mest brune og andet</w:t>
      </w:r>
      <w:proofErr w:type="gramStart"/>
      <w:r>
        <w:t>) ,</w:t>
      </w:r>
      <w:proofErr w:type="gramEnd"/>
      <w:r>
        <w:t xml:space="preserve"> og gruppen med 2 mutationer (fleste med blå). Derefter undersøges de 2 grupper hver for sig. Og grupperne deles i mindre grupper vha. mutationer for andre gener.</w:t>
      </w:r>
    </w:p>
    <w:tbl>
      <w:tblPr>
        <w:tblW w:w="0" w:type="auto"/>
        <w:tblCellSpacing w:w="15" w:type="dxa"/>
        <w:tblBorders>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63"/>
        <w:gridCol w:w="2138"/>
        <w:gridCol w:w="2138"/>
        <w:gridCol w:w="2301"/>
      </w:tblGrid>
      <w:tr w:rsidR="007C1C6C" w14:paraId="486164B5" w14:textId="77777777" w:rsidTr="00962D51">
        <w:trPr>
          <w:tblHeader/>
          <w:tblCellSpacing w:w="15" w:type="dxa"/>
        </w:trPr>
        <w:tc>
          <w:tcPr>
            <w:tcW w:w="0" w:type="auto"/>
            <w:tcBorders>
              <w:top w:val="nil"/>
              <w:left w:val="single" w:sz="4" w:space="0" w:color="auto"/>
              <w:bottom w:val="single" w:sz="4" w:space="0" w:color="auto"/>
              <w:right w:val="nil"/>
            </w:tcBorders>
            <w:vAlign w:val="center"/>
            <w:hideMark/>
          </w:tcPr>
          <w:p w14:paraId="00653712" w14:textId="77777777" w:rsidR="007C1C6C" w:rsidRDefault="007C1C6C">
            <w:pPr>
              <w:jc w:val="center"/>
              <w:rPr>
                <w:b/>
                <w:bCs/>
              </w:rPr>
            </w:pPr>
            <w:r>
              <w:rPr>
                <w:b/>
                <w:bCs/>
              </w:rPr>
              <w:t> </w:t>
            </w:r>
          </w:p>
        </w:tc>
        <w:tc>
          <w:tcPr>
            <w:tcW w:w="0" w:type="auto"/>
            <w:gridSpan w:val="3"/>
            <w:shd w:val="clear" w:color="auto" w:fill="66A7FC"/>
            <w:vAlign w:val="center"/>
            <w:hideMark/>
          </w:tcPr>
          <w:p w14:paraId="45FE5075" w14:textId="77777777" w:rsidR="007C1C6C" w:rsidRDefault="007C1C6C">
            <w:pPr>
              <w:jc w:val="center"/>
              <w:rPr>
                <w:b/>
                <w:bCs/>
              </w:rPr>
            </w:pPr>
            <w:r>
              <w:rPr>
                <w:b/>
                <w:bCs/>
              </w:rPr>
              <w:t>Øjenfarve</w:t>
            </w:r>
          </w:p>
        </w:tc>
      </w:tr>
      <w:tr w:rsidR="007C1C6C" w14:paraId="7F496658" w14:textId="77777777" w:rsidTr="00B31D6E">
        <w:trPr>
          <w:trHeight w:val="320"/>
          <w:tblHeader/>
          <w:tblCellSpacing w:w="15" w:type="dxa"/>
        </w:trPr>
        <w:tc>
          <w:tcPr>
            <w:tcW w:w="1000" w:type="pct"/>
            <w:shd w:val="clear" w:color="auto" w:fill="66A7FC"/>
            <w:vAlign w:val="bottom"/>
            <w:hideMark/>
          </w:tcPr>
          <w:p w14:paraId="5B615190" w14:textId="77777777" w:rsidR="007C1C6C" w:rsidRDefault="007C1C6C">
            <w:pPr>
              <w:jc w:val="center"/>
              <w:rPr>
                <w:b/>
                <w:bCs/>
              </w:rPr>
            </w:pPr>
            <w:r>
              <w:rPr>
                <w:b/>
                <w:bCs/>
              </w:rPr>
              <w:t>Antal mutationer</w:t>
            </w:r>
            <w:r>
              <w:rPr>
                <w:b/>
                <w:bCs/>
              </w:rPr>
              <w:br/>
              <w:t>for rs12913832</w:t>
            </w:r>
          </w:p>
        </w:tc>
        <w:tc>
          <w:tcPr>
            <w:tcW w:w="0" w:type="auto"/>
            <w:shd w:val="clear" w:color="auto" w:fill="CCE2FE"/>
            <w:vAlign w:val="center"/>
            <w:hideMark/>
          </w:tcPr>
          <w:p w14:paraId="3F82EB09" w14:textId="77777777" w:rsidR="007C1C6C" w:rsidRDefault="007C1C6C">
            <w:pPr>
              <w:jc w:val="center"/>
              <w:rPr>
                <w:b/>
                <w:bCs/>
              </w:rPr>
            </w:pPr>
            <w:r>
              <w:rPr>
                <w:b/>
                <w:bCs/>
              </w:rPr>
              <w:t>Blå</w:t>
            </w:r>
          </w:p>
        </w:tc>
        <w:tc>
          <w:tcPr>
            <w:tcW w:w="0" w:type="auto"/>
            <w:shd w:val="clear" w:color="auto" w:fill="CCE2FE"/>
            <w:vAlign w:val="center"/>
            <w:hideMark/>
          </w:tcPr>
          <w:p w14:paraId="1C7F9D6D" w14:textId="77777777" w:rsidR="007C1C6C" w:rsidRDefault="007C1C6C">
            <w:pPr>
              <w:jc w:val="center"/>
              <w:rPr>
                <w:b/>
                <w:bCs/>
              </w:rPr>
            </w:pPr>
            <w:r>
              <w:rPr>
                <w:b/>
                <w:bCs/>
              </w:rPr>
              <w:t>Brun</w:t>
            </w:r>
          </w:p>
        </w:tc>
        <w:tc>
          <w:tcPr>
            <w:tcW w:w="0" w:type="auto"/>
            <w:shd w:val="clear" w:color="auto" w:fill="CCE2FE"/>
            <w:vAlign w:val="center"/>
            <w:hideMark/>
          </w:tcPr>
          <w:p w14:paraId="66C71A50" w14:textId="77777777" w:rsidR="007C1C6C" w:rsidRDefault="007C1C6C">
            <w:pPr>
              <w:jc w:val="center"/>
              <w:rPr>
                <w:b/>
                <w:bCs/>
              </w:rPr>
            </w:pPr>
            <w:r>
              <w:rPr>
                <w:b/>
                <w:bCs/>
              </w:rPr>
              <w:t>Anden</w:t>
            </w:r>
          </w:p>
        </w:tc>
      </w:tr>
      <w:tr w:rsidR="007C1C6C" w14:paraId="62091D4B" w14:textId="77777777" w:rsidTr="00B31D6E">
        <w:trPr>
          <w:tblCellSpacing w:w="15" w:type="dxa"/>
        </w:trPr>
        <w:tc>
          <w:tcPr>
            <w:tcW w:w="1000" w:type="pct"/>
            <w:shd w:val="clear" w:color="auto" w:fill="CCE2FE"/>
            <w:vAlign w:val="center"/>
            <w:hideMark/>
          </w:tcPr>
          <w:p w14:paraId="3DE844C4" w14:textId="77777777" w:rsidR="007C1C6C" w:rsidRDefault="007C1C6C">
            <w:pPr>
              <w:jc w:val="center"/>
              <w:rPr>
                <w:b/>
                <w:bCs/>
              </w:rPr>
            </w:pPr>
            <w:r>
              <w:rPr>
                <w:b/>
                <w:bCs/>
              </w:rPr>
              <w:t>0</w:t>
            </w:r>
          </w:p>
        </w:tc>
        <w:tc>
          <w:tcPr>
            <w:tcW w:w="0" w:type="auto"/>
            <w:vAlign w:val="center"/>
            <w:hideMark/>
          </w:tcPr>
          <w:p w14:paraId="12A2E45B" w14:textId="77777777" w:rsidR="007C1C6C" w:rsidRDefault="007C1C6C">
            <w:pPr>
              <w:jc w:val="center"/>
            </w:pPr>
            <w:r>
              <w:t>0%</w:t>
            </w:r>
          </w:p>
        </w:tc>
        <w:tc>
          <w:tcPr>
            <w:tcW w:w="0" w:type="auto"/>
            <w:vAlign w:val="center"/>
            <w:hideMark/>
          </w:tcPr>
          <w:p w14:paraId="0E1F1FAC" w14:textId="77777777" w:rsidR="007C1C6C" w:rsidRDefault="007C1C6C">
            <w:pPr>
              <w:jc w:val="center"/>
            </w:pPr>
            <w:r>
              <w:t>100%</w:t>
            </w:r>
          </w:p>
        </w:tc>
        <w:tc>
          <w:tcPr>
            <w:tcW w:w="0" w:type="auto"/>
            <w:vAlign w:val="center"/>
            <w:hideMark/>
          </w:tcPr>
          <w:p w14:paraId="5B0ECE31" w14:textId="77777777" w:rsidR="007C1C6C" w:rsidRDefault="007C1C6C">
            <w:pPr>
              <w:jc w:val="center"/>
            </w:pPr>
            <w:r>
              <w:t>0%</w:t>
            </w:r>
          </w:p>
        </w:tc>
      </w:tr>
      <w:tr w:rsidR="007C1C6C" w14:paraId="523DFFCB" w14:textId="77777777" w:rsidTr="00B31D6E">
        <w:trPr>
          <w:tblCellSpacing w:w="15" w:type="dxa"/>
        </w:trPr>
        <w:tc>
          <w:tcPr>
            <w:tcW w:w="1000" w:type="pct"/>
            <w:shd w:val="clear" w:color="auto" w:fill="CCE2FE"/>
            <w:vAlign w:val="center"/>
            <w:hideMark/>
          </w:tcPr>
          <w:p w14:paraId="12B5AAE1" w14:textId="77777777" w:rsidR="007C1C6C" w:rsidRDefault="007C1C6C">
            <w:pPr>
              <w:jc w:val="center"/>
              <w:rPr>
                <w:b/>
                <w:bCs/>
              </w:rPr>
            </w:pPr>
            <w:r>
              <w:rPr>
                <w:b/>
                <w:bCs/>
              </w:rPr>
              <w:t>1</w:t>
            </w:r>
          </w:p>
        </w:tc>
        <w:tc>
          <w:tcPr>
            <w:tcW w:w="0" w:type="auto"/>
            <w:vAlign w:val="center"/>
            <w:hideMark/>
          </w:tcPr>
          <w:p w14:paraId="5E692B0A" w14:textId="77777777" w:rsidR="007C1C6C" w:rsidRDefault="007C1C6C">
            <w:pPr>
              <w:jc w:val="center"/>
            </w:pPr>
            <w:r>
              <w:t>7,8%</w:t>
            </w:r>
          </w:p>
        </w:tc>
        <w:tc>
          <w:tcPr>
            <w:tcW w:w="0" w:type="auto"/>
            <w:vAlign w:val="center"/>
            <w:hideMark/>
          </w:tcPr>
          <w:p w14:paraId="03A50C68" w14:textId="77777777" w:rsidR="007C1C6C" w:rsidRDefault="007C1C6C">
            <w:pPr>
              <w:jc w:val="center"/>
            </w:pPr>
            <w:r>
              <w:t>73,4%</w:t>
            </w:r>
          </w:p>
        </w:tc>
        <w:tc>
          <w:tcPr>
            <w:tcW w:w="0" w:type="auto"/>
            <w:vAlign w:val="center"/>
            <w:hideMark/>
          </w:tcPr>
          <w:p w14:paraId="6DD9A93A" w14:textId="77777777" w:rsidR="007C1C6C" w:rsidRDefault="007C1C6C">
            <w:pPr>
              <w:jc w:val="center"/>
            </w:pPr>
            <w:r>
              <w:t>18,8</w:t>
            </w:r>
          </w:p>
        </w:tc>
      </w:tr>
      <w:tr w:rsidR="007C1C6C" w14:paraId="319076C0" w14:textId="77777777" w:rsidTr="00B31D6E">
        <w:trPr>
          <w:tblCellSpacing w:w="15" w:type="dxa"/>
        </w:trPr>
        <w:tc>
          <w:tcPr>
            <w:tcW w:w="1000" w:type="pct"/>
            <w:shd w:val="clear" w:color="auto" w:fill="CCE2FE"/>
            <w:vAlign w:val="center"/>
            <w:hideMark/>
          </w:tcPr>
          <w:p w14:paraId="2F8AF3FA" w14:textId="77777777" w:rsidR="007C1C6C" w:rsidRDefault="007C1C6C">
            <w:pPr>
              <w:jc w:val="center"/>
              <w:rPr>
                <w:b/>
                <w:bCs/>
              </w:rPr>
            </w:pPr>
            <w:r>
              <w:rPr>
                <w:b/>
                <w:bCs/>
              </w:rPr>
              <w:t>2</w:t>
            </w:r>
          </w:p>
        </w:tc>
        <w:tc>
          <w:tcPr>
            <w:tcW w:w="0" w:type="auto"/>
            <w:vAlign w:val="center"/>
            <w:hideMark/>
          </w:tcPr>
          <w:p w14:paraId="00BE8083" w14:textId="77777777" w:rsidR="007C1C6C" w:rsidRDefault="007C1C6C">
            <w:pPr>
              <w:jc w:val="center"/>
            </w:pPr>
            <w:r>
              <w:t>52,1%</w:t>
            </w:r>
          </w:p>
        </w:tc>
        <w:tc>
          <w:tcPr>
            <w:tcW w:w="0" w:type="auto"/>
            <w:vAlign w:val="center"/>
            <w:hideMark/>
          </w:tcPr>
          <w:p w14:paraId="2754C808" w14:textId="77777777" w:rsidR="007C1C6C" w:rsidRDefault="007C1C6C">
            <w:pPr>
              <w:jc w:val="center"/>
            </w:pPr>
            <w:r>
              <w:t>19,3%</w:t>
            </w:r>
          </w:p>
        </w:tc>
        <w:tc>
          <w:tcPr>
            <w:tcW w:w="0" w:type="auto"/>
            <w:vAlign w:val="center"/>
            <w:hideMark/>
          </w:tcPr>
          <w:p w14:paraId="7A8A9559" w14:textId="77777777" w:rsidR="007C1C6C" w:rsidRDefault="007C1C6C">
            <w:pPr>
              <w:jc w:val="center"/>
            </w:pPr>
            <w:r>
              <w:t>28,6%</w:t>
            </w:r>
          </w:p>
        </w:tc>
      </w:tr>
    </w:tbl>
    <w:p w14:paraId="0E2865EA" w14:textId="77777777" w:rsidR="007C1C6C" w:rsidRDefault="007C1C6C" w:rsidP="007C1C6C">
      <w:pPr>
        <w:pStyle w:val="NormalWeb"/>
      </w:pPr>
      <w:r>
        <w:t> </w:t>
      </w:r>
    </w:p>
    <w:p w14:paraId="3EDA8465" w14:textId="77777777" w:rsidR="007C1C6C" w:rsidRDefault="007C1C6C" w:rsidP="007C1C6C">
      <w:pPr>
        <w:pStyle w:val="Overskrift4"/>
      </w:pPr>
      <w:r>
        <w:t xml:space="preserve">Illustration af Decision </w:t>
      </w:r>
      <w:proofErr w:type="spellStart"/>
      <w:r>
        <w:t>Tree</w:t>
      </w:r>
      <w:proofErr w:type="spellEnd"/>
    </w:p>
    <w:p w14:paraId="4457A77A" w14:textId="2E9A567B" w:rsidR="007C1C6C" w:rsidRDefault="007C1C6C" w:rsidP="00B31D6E">
      <w:proofErr w:type="spellStart"/>
      <w:r>
        <w:t>Træ-modellen</w:t>
      </w:r>
      <w:proofErr w:type="spellEnd"/>
      <w:r>
        <w:t xml:space="preserve"> vises som et omvendt træ, hvor man begynder øverst. I den øverst boks vises at 43,5% af de 200 personer i datasættet har brune øjne. Derefter deles datasættet ud fra mutationen rs12913832. Den ene gruppe består af 81 personer med 0 eller 1 muta</w:t>
      </w:r>
      <w:r w:rsidR="00B31D6E">
        <w:t xml:space="preserve">tion på rs12913832. Af dem har </w:t>
      </w:r>
      <w:r>
        <w:t>79% brune øjne. Af de 119 med 2 mutationer har 52% blå øjne.</w:t>
      </w:r>
    </w:p>
    <w:p w14:paraId="71C0BF5F" w14:textId="77777777" w:rsidR="007C1C6C" w:rsidRDefault="007C1C6C" w:rsidP="00B31D6E">
      <w:r>
        <w:lastRenderedPageBreak/>
        <w:t>Når man bruger modellen til forudsigelser, følger man træet fra top til bund. Hvis vi begynder med en person med 1 mutation på rs12913832, går vi til højre i træet. Da der står “Brown” på højre boks vil vi forudse, at personen med 79% sikkerhed har brune øjne.</w:t>
      </w:r>
    </w:p>
    <w:p w14:paraId="0A7A875E" w14:textId="77777777" w:rsidR="007C1C6C" w:rsidRDefault="007C1C6C" w:rsidP="007C1C6C">
      <w:pPr>
        <w:pStyle w:val="NormalWeb"/>
      </w:pPr>
      <w:r>
        <w:t> </w:t>
      </w:r>
    </w:p>
    <w:p w14:paraId="19A7CB56" w14:textId="793D6672" w:rsidR="007C1C6C" w:rsidRDefault="007C1C6C" w:rsidP="007C1C6C">
      <w:r>
        <w:rPr>
          <w:noProof/>
          <w:lang w:eastAsia="da-DK"/>
        </w:rPr>
        <w:drawing>
          <wp:inline distT="0" distB="0" distL="0" distR="0" wp14:anchorId="15C74053" wp14:editId="5013C48C">
            <wp:extent cx="3600000" cy="2794902"/>
            <wp:effectExtent l="0" t="0" r="635" b="5715"/>
            <wp:docPr id="39" name="Billede 39" descr="https://s3.eu-west-1.amazonaws.com/eduflow-production/activity-resources-rich-text-images/24590579004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3.eu-west-1.amazonaws.com/eduflow-production/activity-resources-rich-text-images/245905790041048.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00000" cy="2794902"/>
                    </a:xfrm>
                    <a:prstGeom prst="rect">
                      <a:avLst/>
                    </a:prstGeom>
                    <a:noFill/>
                    <a:ln>
                      <a:noFill/>
                    </a:ln>
                  </pic:spPr>
                </pic:pic>
              </a:graphicData>
            </a:graphic>
          </wp:inline>
        </w:drawing>
      </w:r>
    </w:p>
    <w:p w14:paraId="55305FD5" w14:textId="77777777" w:rsidR="007C1C6C" w:rsidRDefault="007C1C6C" w:rsidP="007C1C6C">
      <w:pPr>
        <w:pStyle w:val="NormalWeb"/>
      </w:pPr>
      <w:r>
        <w:t> </w:t>
      </w:r>
    </w:p>
    <w:p w14:paraId="3BD9540F" w14:textId="77777777" w:rsidR="007C1C6C" w:rsidRDefault="007C1C6C" w:rsidP="007C1C6C">
      <w:pPr>
        <w:pStyle w:val="Overskrift4"/>
      </w:pPr>
      <w:r>
        <w:t>Opgave 1: forstå hvilke gener som bruges i forudsigelsen af øjenfarven</w:t>
      </w:r>
    </w:p>
    <w:p w14:paraId="1B7A8996" w14:textId="77777777" w:rsidR="007C1C6C" w:rsidRDefault="007C1C6C" w:rsidP="00B31D6E">
      <w:r>
        <w:t xml:space="preserve">Åben dit </w:t>
      </w:r>
      <w:proofErr w:type="spellStart"/>
      <w:r>
        <w:t>workflow</w:t>
      </w:r>
      <w:proofErr w:type="spellEnd"/>
      <w:r>
        <w:t xml:space="preserve"> fra aktivitet 2.5.4</w:t>
      </w:r>
    </w:p>
    <w:p w14:paraId="46FCF391" w14:textId="77777777" w:rsidR="007C1C6C" w:rsidRDefault="007C1C6C" w:rsidP="00BF64F6">
      <w:pPr>
        <w:numPr>
          <w:ilvl w:val="0"/>
          <w:numId w:val="31"/>
        </w:numPr>
        <w:spacing w:before="100" w:beforeAutospacing="1" w:after="100" w:afterAutospacing="1" w:line="240" w:lineRule="auto"/>
      </w:pPr>
      <w:r>
        <w:t>Tilføj “</w:t>
      </w:r>
      <w:proofErr w:type="spellStart"/>
      <w:r>
        <w:rPr>
          <w:rStyle w:val="Strk"/>
        </w:rPr>
        <w:t>Tree</w:t>
      </w:r>
      <w:proofErr w:type="spellEnd"/>
      <w:r>
        <w:rPr>
          <w:rStyle w:val="Strk"/>
        </w:rPr>
        <w:t xml:space="preserve"> Viewer</w:t>
      </w:r>
      <w:r>
        <w:t>” fra paletten “</w:t>
      </w:r>
      <w:proofErr w:type="spellStart"/>
      <w:r>
        <w:rPr>
          <w:rStyle w:val="Strk"/>
        </w:rPr>
        <w:t>Visualize</w:t>
      </w:r>
      <w:proofErr w:type="spellEnd"/>
      <w:r>
        <w:t>”</w:t>
      </w:r>
    </w:p>
    <w:p w14:paraId="7118E4BA" w14:textId="77777777" w:rsidR="007C1C6C" w:rsidRDefault="007C1C6C" w:rsidP="00BF64F6">
      <w:pPr>
        <w:numPr>
          <w:ilvl w:val="0"/>
          <w:numId w:val="31"/>
        </w:numPr>
        <w:spacing w:before="100" w:beforeAutospacing="1" w:after="100" w:afterAutospacing="1" w:line="240" w:lineRule="auto"/>
      </w:pPr>
      <w:r>
        <w:t>Forbind “</w:t>
      </w:r>
      <w:proofErr w:type="spellStart"/>
      <w:r>
        <w:rPr>
          <w:rStyle w:val="Strk"/>
        </w:rPr>
        <w:t>Tree</w:t>
      </w:r>
      <w:proofErr w:type="spellEnd"/>
      <w:r>
        <w:t>” og “</w:t>
      </w:r>
      <w:proofErr w:type="spellStart"/>
      <w:r>
        <w:rPr>
          <w:rStyle w:val="Strk"/>
        </w:rPr>
        <w:t>Tree</w:t>
      </w:r>
      <w:proofErr w:type="spellEnd"/>
      <w:r>
        <w:rPr>
          <w:rStyle w:val="Strk"/>
        </w:rPr>
        <w:t xml:space="preserve"> Viewer</w:t>
      </w:r>
      <w:r>
        <w:t>”</w:t>
      </w:r>
    </w:p>
    <w:p w14:paraId="630BB8B7" w14:textId="77777777" w:rsidR="007C1C6C" w:rsidRDefault="007C1C6C" w:rsidP="00BF64F6">
      <w:pPr>
        <w:numPr>
          <w:ilvl w:val="0"/>
          <w:numId w:val="31"/>
        </w:numPr>
        <w:spacing w:before="100" w:beforeAutospacing="1" w:after="100" w:afterAutospacing="1" w:line="240" w:lineRule="auto"/>
      </w:pPr>
      <w:r>
        <w:t>Dobbelt klik på “</w:t>
      </w:r>
      <w:proofErr w:type="spellStart"/>
      <w:r>
        <w:rPr>
          <w:rStyle w:val="Strk"/>
        </w:rPr>
        <w:t>Tree</w:t>
      </w:r>
      <w:proofErr w:type="spellEnd"/>
      <w:r>
        <w:rPr>
          <w:rStyle w:val="Strk"/>
        </w:rPr>
        <w:t xml:space="preserve"> Viewer</w:t>
      </w:r>
      <w:r>
        <w:t>”</w:t>
      </w:r>
    </w:p>
    <w:p w14:paraId="53BA3C24" w14:textId="5501B64C" w:rsidR="007C1C6C" w:rsidRDefault="007C1C6C" w:rsidP="00BF64F6">
      <w:pPr>
        <w:numPr>
          <w:ilvl w:val="0"/>
          <w:numId w:val="31"/>
        </w:numPr>
        <w:spacing w:before="100" w:beforeAutospacing="1" w:after="100" w:afterAutospacing="1" w:line="240" w:lineRule="auto"/>
      </w:pPr>
      <w:r>
        <w:t>I vinduet “</w:t>
      </w:r>
      <w:proofErr w:type="spellStart"/>
      <w:r>
        <w:rPr>
          <w:rStyle w:val="Strk"/>
        </w:rPr>
        <w:t>Tree</w:t>
      </w:r>
      <w:proofErr w:type="spellEnd"/>
      <w:r>
        <w:rPr>
          <w:rStyle w:val="Strk"/>
        </w:rPr>
        <w:t xml:space="preserve"> Viewer</w:t>
      </w:r>
      <w:r>
        <w:t>” kan du undersøge hvilke mutationer modellen bruger til at forudse øjenfarve.</w:t>
      </w:r>
      <w:r>
        <w:br/>
      </w:r>
      <w:r>
        <w:lastRenderedPageBreak/>
        <w:t>De små cirkler viser fordelingen af øjenfarver i denne gruppe.</w:t>
      </w:r>
      <w:r>
        <w:br/>
      </w:r>
      <w:r>
        <w:rPr>
          <w:noProof/>
          <w:lang w:eastAsia="da-DK"/>
        </w:rPr>
        <w:drawing>
          <wp:inline distT="0" distB="0" distL="0" distR="0" wp14:anchorId="17FB7D55" wp14:editId="6B47E2FB">
            <wp:extent cx="5400000" cy="3824316"/>
            <wp:effectExtent l="0" t="0" r="0" b="5080"/>
            <wp:docPr id="38" name="Billede 38" descr="https://s3.eu-west-1.amazonaws.com/eduflow-production/activity-resources-rich-text-images/671216008266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s3.eu-west-1.amazonaws.com/eduflow-production/activity-resources-rich-text-images/67121600826697.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400000" cy="3824316"/>
                    </a:xfrm>
                    <a:prstGeom prst="rect">
                      <a:avLst/>
                    </a:prstGeom>
                    <a:noFill/>
                    <a:ln>
                      <a:noFill/>
                    </a:ln>
                  </pic:spPr>
                </pic:pic>
              </a:graphicData>
            </a:graphic>
          </wp:inline>
        </w:drawing>
      </w:r>
    </w:p>
    <w:p w14:paraId="2AA20DFE" w14:textId="77777777" w:rsidR="007C1C6C" w:rsidRDefault="007C1C6C" w:rsidP="00BF64F6">
      <w:pPr>
        <w:numPr>
          <w:ilvl w:val="0"/>
          <w:numId w:val="31"/>
        </w:numPr>
        <w:spacing w:before="100" w:beforeAutospacing="1" w:after="100" w:afterAutospacing="1" w:line="240" w:lineRule="auto"/>
      </w:pPr>
      <w:r>
        <w:t>Indstil Depth til “</w:t>
      </w:r>
      <w:r>
        <w:rPr>
          <w:rStyle w:val="Strk"/>
        </w:rPr>
        <w:t xml:space="preserve">2 </w:t>
      </w:r>
      <w:proofErr w:type="spellStart"/>
      <w:r>
        <w:rPr>
          <w:rStyle w:val="Strk"/>
        </w:rPr>
        <w:t>levels</w:t>
      </w:r>
      <w:proofErr w:type="spellEnd"/>
      <w:r>
        <w:t>”.</w:t>
      </w:r>
    </w:p>
    <w:p w14:paraId="25FF85BE" w14:textId="77777777" w:rsidR="007C1C6C" w:rsidRDefault="007C1C6C" w:rsidP="00BF64F6">
      <w:pPr>
        <w:numPr>
          <w:ilvl w:val="0"/>
          <w:numId w:val="31"/>
        </w:numPr>
        <w:spacing w:before="100" w:beforeAutospacing="1" w:after="100" w:afterAutospacing="1" w:line="240" w:lineRule="auto"/>
      </w:pPr>
      <w:r>
        <w:t>Hvilken mutationer bruger modellen til at forudse øjenfarven?</w:t>
      </w:r>
    </w:p>
    <w:p w14:paraId="56BA93E7" w14:textId="77777777" w:rsidR="007C1C6C" w:rsidRDefault="007C1C6C" w:rsidP="00BF64F6">
      <w:pPr>
        <w:numPr>
          <w:ilvl w:val="0"/>
          <w:numId w:val="31"/>
        </w:numPr>
        <w:spacing w:before="100" w:beforeAutospacing="1" w:after="100" w:afterAutospacing="1" w:line="240" w:lineRule="auto"/>
      </w:pPr>
      <w:r>
        <w:t>Indstil Depth til “</w:t>
      </w:r>
      <w:r>
        <w:rPr>
          <w:rStyle w:val="Strk"/>
        </w:rPr>
        <w:t xml:space="preserve">3 </w:t>
      </w:r>
      <w:proofErr w:type="spellStart"/>
      <w:r>
        <w:rPr>
          <w:rStyle w:val="Strk"/>
        </w:rPr>
        <w:t>levels</w:t>
      </w:r>
      <w:proofErr w:type="spellEnd"/>
      <w:r>
        <w:t>”.</w:t>
      </w:r>
    </w:p>
    <w:p w14:paraId="4EC8E281" w14:textId="3D362362" w:rsidR="007C1C6C" w:rsidRDefault="007C1C6C" w:rsidP="00BF64F6">
      <w:pPr>
        <w:numPr>
          <w:ilvl w:val="0"/>
          <w:numId w:val="31"/>
        </w:numPr>
        <w:spacing w:before="100" w:beforeAutospacing="1" w:after="100" w:afterAutospacing="1" w:line="240" w:lineRule="auto"/>
      </w:pPr>
      <w:r>
        <w:t>Hvilke ekstra mutationer bruger mo</w:t>
      </w:r>
      <w:r w:rsidR="008F61A2">
        <w:t>dellen nu til at forudse øjen</w:t>
      </w:r>
      <w:r>
        <w:t>farven?</w:t>
      </w:r>
    </w:p>
    <w:p w14:paraId="0BA643B0" w14:textId="3F212CB5" w:rsidR="007C1C6C" w:rsidRDefault="007C1C6C" w:rsidP="00192D95">
      <w:pPr>
        <w:pStyle w:val="Overskrift4"/>
      </w:pPr>
      <w:r>
        <w:t>Opgave 2</w:t>
      </w:r>
      <w:r w:rsidR="00192D95">
        <w:t xml:space="preserve">: </w:t>
      </w:r>
    </w:p>
    <w:p w14:paraId="047F5BBB" w14:textId="77777777" w:rsidR="007C1C6C" w:rsidRDefault="007C1C6C" w:rsidP="00B31D6E">
      <w:r>
        <w:t>Om en person får du følgende information:</w:t>
      </w:r>
    </w:p>
    <w:p w14:paraId="24EECF88" w14:textId="77777777" w:rsidR="007C1C6C" w:rsidRDefault="007C1C6C" w:rsidP="00BF64F6">
      <w:pPr>
        <w:numPr>
          <w:ilvl w:val="0"/>
          <w:numId w:val="20"/>
        </w:numPr>
        <w:spacing w:before="100" w:beforeAutospacing="1" w:after="100" w:afterAutospacing="1" w:line="240" w:lineRule="auto"/>
      </w:pPr>
      <w:r>
        <w:t>rs12913832 har 1 mutation</w:t>
      </w:r>
    </w:p>
    <w:p w14:paraId="789C4987" w14:textId="77777777" w:rsidR="007C1C6C" w:rsidRDefault="007C1C6C" w:rsidP="00BF64F6">
      <w:pPr>
        <w:numPr>
          <w:ilvl w:val="0"/>
          <w:numId w:val="20"/>
        </w:numPr>
        <w:spacing w:before="100" w:beforeAutospacing="1" w:after="100" w:afterAutospacing="1" w:line="240" w:lineRule="auto"/>
      </w:pPr>
      <w:r>
        <w:t>rs11800407 har 2 mutationer</w:t>
      </w:r>
    </w:p>
    <w:p w14:paraId="1EBDB7EE" w14:textId="77777777" w:rsidR="007C1C6C" w:rsidRDefault="007C1C6C" w:rsidP="00B31D6E">
      <w:r>
        <w:t>Hvilken øjenfarve forudser modellen?</w:t>
      </w:r>
    </w:p>
    <w:p w14:paraId="69381779" w14:textId="24CF12E6" w:rsidR="007C1C6C" w:rsidRDefault="007C1C6C" w:rsidP="00B31D6E">
      <w:r>
        <w:t>Hvilken sandsynlighed give</w:t>
      </w:r>
      <w:r w:rsidR="00B31D6E">
        <w:t>r modellen for denne øjenfarve?</w:t>
      </w:r>
    </w:p>
    <w:p w14:paraId="3714D181" w14:textId="77777777" w:rsidR="00B31D6E" w:rsidRDefault="00B31D6E" w:rsidP="00B31D6E"/>
    <w:p w14:paraId="27E96E7A" w14:textId="77777777" w:rsidR="007C1C6C" w:rsidRDefault="007C1C6C" w:rsidP="00B31D6E">
      <w:r>
        <w:t>Du får nu den ekstra information, at rs7170852 har 0 mutationer.</w:t>
      </w:r>
      <w:r>
        <w:br/>
        <w:t>Ændrer denne oplysning på modellens forudsigelse?</w:t>
      </w:r>
    </w:p>
    <w:p w14:paraId="73D02406" w14:textId="19ABB0AE" w:rsidR="00182A3B" w:rsidRDefault="00182A3B">
      <w:pPr>
        <w:rPr>
          <w:lang w:eastAsia="da-DK"/>
        </w:rPr>
      </w:pPr>
      <w:r>
        <w:rPr>
          <w:lang w:eastAsia="da-DK"/>
        </w:rPr>
        <w:br w:type="page"/>
      </w:r>
    </w:p>
    <w:p w14:paraId="6AA5C78B" w14:textId="5E0FA449" w:rsidR="007C1C6C" w:rsidRDefault="00E66CB1" w:rsidP="00E66CB1">
      <w:pPr>
        <w:pStyle w:val="Overskrift2"/>
      </w:pPr>
      <w:bookmarkStart w:id="46" w:name="_Toc126141616"/>
      <w:r>
        <w:lastRenderedPageBreak/>
        <w:t>Opsplitning af datasæt i trænings- og evalueringsdata</w:t>
      </w:r>
      <w:bookmarkEnd w:id="46"/>
    </w:p>
    <w:p w14:paraId="191E7BBC" w14:textId="2CF55C61" w:rsidR="00E66CB1" w:rsidRDefault="00E66CB1" w:rsidP="00E66CB1">
      <w:pPr>
        <w:rPr>
          <w:lang w:eastAsia="da-DK"/>
        </w:rPr>
      </w:pPr>
      <w:r>
        <w:rPr>
          <w:lang w:eastAsia="da-DK"/>
        </w:rPr>
        <w:t xml:space="preserve">I afsnit </w:t>
      </w:r>
      <w:r>
        <w:rPr>
          <w:lang w:eastAsia="da-DK"/>
        </w:rPr>
        <w:fldChar w:fldCharType="begin"/>
      </w:r>
      <w:r>
        <w:rPr>
          <w:lang w:eastAsia="da-DK"/>
        </w:rPr>
        <w:instrText xml:space="preserve"> REF _Ref125973979 \r \h </w:instrText>
      </w:r>
      <w:r>
        <w:rPr>
          <w:lang w:eastAsia="da-DK"/>
        </w:rPr>
      </w:r>
      <w:r>
        <w:rPr>
          <w:lang w:eastAsia="da-DK"/>
        </w:rPr>
        <w:fldChar w:fldCharType="separate"/>
      </w:r>
      <w:r>
        <w:rPr>
          <w:lang w:eastAsia="da-DK"/>
        </w:rPr>
        <w:t>2.5.3</w:t>
      </w:r>
      <w:r>
        <w:rPr>
          <w:lang w:eastAsia="da-DK"/>
        </w:rPr>
        <w:fldChar w:fldCharType="end"/>
      </w:r>
      <w:r>
        <w:rPr>
          <w:lang w:eastAsia="da-DK"/>
        </w:rPr>
        <w:t xml:space="preserve"> har vi evalueret hvordan beslutningstræet virkede på de data vi brugte til at træne modellen, og i afsnit </w:t>
      </w:r>
      <w:r>
        <w:rPr>
          <w:lang w:eastAsia="da-DK"/>
        </w:rPr>
        <w:fldChar w:fldCharType="begin"/>
      </w:r>
      <w:r>
        <w:rPr>
          <w:lang w:eastAsia="da-DK"/>
        </w:rPr>
        <w:instrText xml:space="preserve"> REF _Ref125974044 \r \h </w:instrText>
      </w:r>
      <w:r>
        <w:rPr>
          <w:lang w:eastAsia="da-DK"/>
        </w:rPr>
      </w:r>
      <w:r>
        <w:rPr>
          <w:lang w:eastAsia="da-DK"/>
        </w:rPr>
        <w:fldChar w:fldCharType="separate"/>
      </w:r>
      <w:r>
        <w:rPr>
          <w:lang w:eastAsia="da-DK"/>
        </w:rPr>
        <w:t>2.5.4</w:t>
      </w:r>
      <w:r>
        <w:rPr>
          <w:lang w:eastAsia="da-DK"/>
        </w:rPr>
        <w:fldChar w:fldCharType="end"/>
      </w:r>
      <w:r>
        <w:rPr>
          <w:lang w:eastAsia="da-DK"/>
        </w:rPr>
        <w:t xml:space="preserve"> har vi anvendt modellen, men ofte har men et trin derimellem, hvor man evaluerer modellen på en del af træningsdatasættet, som man har taget ud inden man trænede modellen. </w:t>
      </w:r>
      <w:r w:rsidR="00EB256D">
        <w:rPr>
          <w:lang w:eastAsia="da-DK"/>
        </w:rPr>
        <w:t>På den måde får man et mere reelt billede af modellens anvendelighed.</w:t>
      </w:r>
      <w:r w:rsidR="000F060D">
        <w:rPr>
          <w:lang w:eastAsia="da-DK"/>
        </w:rPr>
        <w:t xml:space="preserve"> Nedenfor bruger vi igen datasættet for øjenfarve.</w:t>
      </w:r>
    </w:p>
    <w:p w14:paraId="3F8A1E80" w14:textId="3BF2BB43" w:rsidR="00EB256D" w:rsidRDefault="00EB256D" w:rsidP="00EB256D">
      <w:pPr>
        <w:pStyle w:val="Overskrift4"/>
        <w:rPr>
          <w:lang w:eastAsia="da-DK"/>
        </w:rPr>
      </w:pPr>
      <w:r>
        <w:rPr>
          <w:lang w:eastAsia="da-DK"/>
        </w:rPr>
        <w:t>Opgave: opsplitning af datasæt</w:t>
      </w:r>
    </w:p>
    <w:p w14:paraId="5DBAFAB9" w14:textId="69CAFD81" w:rsidR="000F060D" w:rsidRDefault="00EB176C" w:rsidP="000F060D">
      <w:pPr>
        <w:pStyle w:val="Listeafsnit"/>
        <w:numPr>
          <w:ilvl w:val="0"/>
          <w:numId w:val="48"/>
        </w:numPr>
        <w:spacing w:before="100" w:beforeAutospacing="1" w:after="100" w:afterAutospacing="1" w:line="240" w:lineRule="auto"/>
      </w:pPr>
      <w:r>
        <w:rPr>
          <w:lang w:eastAsia="da-DK"/>
        </w:rPr>
        <w:t xml:space="preserve">Åben en ny fil i Orange, og </w:t>
      </w:r>
      <w:r w:rsidR="000F060D">
        <w:t>tilføj “</w:t>
      </w:r>
      <w:r w:rsidR="000F060D">
        <w:rPr>
          <w:rStyle w:val="Strk"/>
        </w:rPr>
        <w:t>CSV File Import</w:t>
      </w:r>
      <w:r w:rsidR="000F060D">
        <w:t>” fra paletten “</w:t>
      </w:r>
      <w:r w:rsidR="000F060D">
        <w:rPr>
          <w:rStyle w:val="Strk"/>
        </w:rPr>
        <w:t>Data</w:t>
      </w:r>
      <w:r w:rsidR="000F060D">
        <w:t>”</w:t>
      </w:r>
    </w:p>
    <w:p w14:paraId="6A06DD11" w14:textId="2A3EDDA1" w:rsidR="00EB256D" w:rsidRDefault="000F060D" w:rsidP="000F060D">
      <w:pPr>
        <w:pStyle w:val="Listeafsnit"/>
        <w:numPr>
          <w:ilvl w:val="0"/>
          <w:numId w:val="48"/>
        </w:numPr>
        <w:rPr>
          <w:lang w:eastAsia="da-DK"/>
        </w:rPr>
      </w:pPr>
      <w:r>
        <w:t>Dobbelt klik på “</w:t>
      </w:r>
      <w:r>
        <w:rPr>
          <w:rStyle w:val="Strk"/>
        </w:rPr>
        <w:t>CSV File Import</w:t>
      </w:r>
      <w:r>
        <w:t>” og vælg filen “</w:t>
      </w:r>
      <w:r>
        <w:rPr>
          <w:rStyle w:val="Strk"/>
        </w:rPr>
        <w:t>Træningsdata_øjenfarve.csv</w:t>
      </w:r>
      <w:r>
        <w:t>” – filen ligger i Lectio under ”Dokumenter</w:t>
      </w:r>
      <w:r>
        <w:sym w:font="Wingdings" w:char="F0E0"/>
      </w:r>
      <w:r>
        <w:t>Hold</w:t>
      </w:r>
      <w:r>
        <w:sym w:font="Wingdings" w:char="F0E0"/>
      </w:r>
      <w:r>
        <w:t>f21htxbde_2bde_STO</w:t>
      </w:r>
      <w:r>
        <w:sym w:font="Wingdings" w:char="F0E0"/>
      </w:r>
      <w:r>
        <w:t xml:space="preserve">Machine learning”, som i afsnit </w:t>
      </w:r>
      <w:r>
        <w:fldChar w:fldCharType="begin"/>
      </w:r>
      <w:r>
        <w:instrText xml:space="preserve"> REF _Ref125980311 \r \h </w:instrText>
      </w:r>
      <w:r>
        <w:fldChar w:fldCharType="separate"/>
      </w:r>
      <w:r>
        <w:t>2.4</w:t>
      </w:r>
      <w:r>
        <w:fldChar w:fldCharType="end"/>
      </w:r>
      <w:r>
        <w:t>.</w:t>
      </w:r>
    </w:p>
    <w:p w14:paraId="66348C82" w14:textId="77777777" w:rsidR="000F060D" w:rsidRDefault="000F060D" w:rsidP="000F060D">
      <w:pPr>
        <w:pStyle w:val="Listeafsnit"/>
        <w:numPr>
          <w:ilvl w:val="0"/>
          <w:numId w:val="48"/>
        </w:numPr>
        <w:spacing w:before="100" w:beforeAutospacing="1" w:after="100" w:afterAutospacing="1" w:line="240" w:lineRule="auto"/>
      </w:pPr>
      <w:r>
        <w:t>Tilføj “</w:t>
      </w:r>
      <w:r>
        <w:rPr>
          <w:rStyle w:val="Strk"/>
        </w:rPr>
        <w:t>Select Columns</w:t>
      </w:r>
      <w:r>
        <w:t>” fra paletten “</w:t>
      </w:r>
      <w:proofErr w:type="spellStart"/>
      <w:r>
        <w:rPr>
          <w:rStyle w:val="Strk"/>
        </w:rPr>
        <w:t>Transform</w:t>
      </w:r>
      <w:proofErr w:type="spellEnd"/>
      <w:r>
        <w:t>”</w:t>
      </w:r>
    </w:p>
    <w:p w14:paraId="00D296C6" w14:textId="77777777" w:rsidR="000F060D" w:rsidRDefault="000F060D" w:rsidP="00F51E20">
      <w:pPr>
        <w:numPr>
          <w:ilvl w:val="0"/>
          <w:numId w:val="48"/>
        </w:numPr>
        <w:spacing w:before="100" w:beforeAutospacing="1" w:after="100" w:afterAutospacing="1" w:line="240" w:lineRule="auto"/>
      </w:pPr>
      <w:r>
        <w:t>Forbind “</w:t>
      </w:r>
      <w:r>
        <w:rPr>
          <w:rStyle w:val="Strk"/>
        </w:rPr>
        <w:t>CSV File Import</w:t>
      </w:r>
      <w:r>
        <w:t>” og “</w:t>
      </w:r>
      <w:r>
        <w:rPr>
          <w:rStyle w:val="Strk"/>
        </w:rPr>
        <w:t>Select Columns</w:t>
      </w:r>
      <w:r>
        <w:t>” </w:t>
      </w:r>
    </w:p>
    <w:p w14:paraId="7103272A" w14:textId="5B30F923" w:rsidR="000F060D" w:rsidRDefault="000F060D" w:rsidP="00F51E20">
      <w:pPr>
        <w:numPr>
          <w:ilvl w:val="0"/>
          <w:numId w:val="48"/>
        </w:numPr>
        <w:spacing w:before="100" w:beforeAutospacing="1" w:after="100" w:afterAutospacing="1" w:line="240" w:lineRule="auto"/>
      </w:pPr>
      <w:r>
        <w:t>Dobbelt klik på “</w:t>
      </w:r>
      <w:r>
        <w:rPr>
          <w:rStyle w:val="Strk"/>
        </w:rPr>
        <w:t>Select Columns</w:t>
      </w:r>
      <w:r>
        <w:t>”</w:t>
      </w:r>
    </w:p>
    <w:p w14:paraId="07BDA7A4" w14:textId="77777777" w:rsidR="000F060D" w:rsidRDefault="000F060D" w:rsidP="000F060D">
      <w:pPr>
        <w:pStyle w:val="Listeafsnit"/>
        <w:numPr>
          <w:ilvl w:val="0"/>
          <w:numId w:val="48"/>
        </w:numPr>
        <w:rPr>
          <w:lang w:eastAsia="da-DK"/>
        </w:rPr>
      </w:pPr>
      <w:r>
        <w:t>I “</w:t>
      </w:r>
      <w:r>
        <w:rPr>
          <w:rStyle w:val="Strk"/>
        </w:rPr>
        <w:t>Select Columns</w:t>
      </w:r>
      <w:r>
        <w:t>”-vinduet flyttes “</w:t>
      </w:r>
      <w:r>
        <w:rPr>
          <w:rStyle w:val="Strk"/>
        </w:rPr>
        <w:t>label</w:t>
      </w:r>
      <w:r>
        <w:t>” til Target-feltet - dermed har du valgt at modellen skal trænes til at forudse øjenfarve - luk vinduet</w:t>
      </w:r>
    </w:p>
    <w:p w14:paraId="09485CAD" w14:textId="77777777" w:rsidR="00762237" w:rsidRPr="00762237" w:rsidRDefault="000F060D" w:rsidP="000F060D">
      <w:pPr>
        <w:pStyle w:val="Listeafsnit"/>
        <w:numPr>
          <w:ilvl w:val="0"/>
          <w:numId w:val="48"/>
        </w:numPr>
        <w:rPr>
          <w:lang w:eastAsia="da-DK"/>
        </w:rPr>
      </w:pPr>
      <w:r>
        <w:t xml:space="preserve">Tilføj </w:t>
      </w:r>
      <w:r w:rsidR="00762237">
        <w:rPr>
          <w:b/>
        </w:rPr>
        <w:t xml:space="preserve">”Data Sampler” </w:t>
      </w:r>
      <w:r w:rsidR="00762237">
        <w:t xml:space="preserve">fra paletten </w:t>
      </w:r>
      <w:r w:rsidR="00762237">
        <w:rPr>
          <w:b/>
        </w:rPr>
        <w:t>”</w:t>
      </w:r>
      <w:proofErr w:type="spellStart"/>
      <w:r w:rsidR="00762237">
        <w:rPr>
          <w:b/>
        </w:rPr>
        <w:t>Transform</w:t>
      </w:r>
      <w:proofErr w:type="spellEnd"/>
      <w:r w:rsidR="00762237">
        <w:rPr>
          <w:b/>
        </w:rPr>
        <w:t>”</w:t>
      </w:r>
      <w:r w:rsidR="00762237">
        <w:t>, og forbind “</w:t>
      </w:r>
      <w:r w:rsidR="00762237">
        <w:rPr>
          <w:rStyle w:val="Strk"/>
        </w:rPr>
        <w:t>Select Columns</w:t>
      </w:r>
      <w:r w:rsidR="00762237">
        <w:t xml:space="preserve">” til </w:t>
      </w:r>
      <w:r w:rsidR="00762237">
        <w:rPr>
          <w:b/>
        </w:rPr>
        <w:t>”Data Sampler”.</w:t>
      </w:r>
    </w:p>
    <w:p w14:paraId="5D29190A" w14:textId="08BA2A9D" w:rsidR="00762237" w:rsidRDefault="00762237" w:rsidP="000F060D">
      <w:pPr>
        <w:pStyle w:val="Listeafsnit"/>
        <w:numPr>
          <w:ilvl w:val="0"/>
          <w:numId w:val="48"/>
        </w:numPr>
        <w:rPr>
          <w:lang w:eastAsia="da-DK"/>
        </w:rPr>
      </w:pPr>
      <w:r>
        <w:t xml:space="preserve">Dobbeltklik på </w:t>
      </w:r>
      <w:r>
        <w:rPr>
          <w:b/>
        </w:rPr>
        <w:t xml:space="preserve">”Data Sampler” </w:t>
      </w:r>
      <w:r>
        <w:t xml:space="preserve">for at være sikker på at </w:t>
      </w:r>
      <w:r>
        <w:rPr>
          <w:b/>
        </w:rPr>
        <w:t>”</w:t>
      </w:r>
      <w:proofErr w:type="spellStart"/>
      <w:r>
        <w:rPr>
          <w:b/>
        </w:rPr>
        <w:t>Fixed</w:t>
      </w:r>
      <w:proofErr w:type="spellEnd"/>
      <w:r>
        <w:rPr>
          <w:b/>
        </w:rPr>
        <w:t xml:space="preserve"> proportion of data” </w:t>
      </w:r>
      <w:r>
        <w:t>står på 70%. Dette betyder at 70% af datasættet bruges som træningsdata og de resterende 30% kan bruges som evalueringsdata.</w:t>
      </w:r>
    </w:p>
    <w:p w14:paraId="69018C8B" w14:textId="6560E684" w:rsidR="00762237" w:rsidRDefault="00762237" w:rsidP="00762237">
      <w:pPr>
        <w:pStyle w:val="Listeafsnit"/>
        <w:rPr>
          <w:lang w:eastAsia="da-DK"/>
        </w:rPr>
      </w:pPr>
      <w:r w:rsidRPr="00762237">
        <w:rPr>
          <w:noProof/>
          <w:lang w:eastAsia="da-DK"/>
        </w:rPr>
        <w:drawing>
          <wp:inline distT="0" distB="0" distL="0" distR="0" wp14:anchorId="0C8F90DF" wp14:editId="7AB57D52">
            <wp:extent cx="1584000" cy="3161686"/>
            <wp:effectExtent l="0" t="0" r="0" b="635"/>
            <wp:docPr id="49" name="Billed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584000" cy="3161686"/>
                    </a:xfrm>
                    <a:prstGeom prst="rect">
                      <a:avLst/>
                    </a:prstGeom>
                  </pic:spPr>
                </pic:pic>
              </a:graphicData>
            </a:graphic>
          </wp:inline>
        </w:drawing>
      </w:r>
    </w:p>
    <w:p w14:paraId="70FEF640" w14:textId="4E22C9B6" w:rsidR="00762237" w:rsidRDefault="00762237" w:rsidP="000F060D">
      <w:pPr>
        <w:pStyle w:val="Listeafsnit"/>
        <w:numPr>
          <w:ilvl w:val="0"/>
          <w:numId w:val="48"/>
        </w:numPr>
        <w:rPr>
          <w:lang w:eastAsia="da-DK"/>
        </w:rPr>
      </w:pPr>
      <w:r>
        <w:rPr>
          <w:lang w:eastAsia="da-DK"/>
        </w:rPr>
        <w:t xml:space="preserve">Herefter kan der tilføjes </w:t>
      </w:r>
      <w:r>
        <w:t>“</w:t>
      </w:r>
      <w:proofErr w:type="spellStart"/>
      <w:r>
        <w:rPr>
          <w:rStyle w:val="Strk"/>
        </w:rPr>
        <w:t>Tree</w:t>
      </w:r>
      <w:proofErr w:type="spellEnd"/>
      <w:r>
        <w:t>”</w:t>
      </w:r>
      <w:r>
        <w:rPr>
          <w:lang w:eastAsia="da-DK"/>
        </w:rPr>
        <w:t xml:space="preserve"> og </w:t>
      </w:r>
      <w:r>
        <w:t>“</w:t>
      </w:r>
      <w:proofErr w:type="spellStart"/>
      <w:r>
        <w:rPr>
          <w:rStyle w:val="Strk"/>
        </w:rPr>
        <w:t>Predictions</w:t>
      </w:r>
      <w:proofErr w:type="spellEnd"/>
      <w:r>
        <w:t xml:space="preserve">” til både trænings- og evalueringsdata. Derefter skal dit </w:t>
      </w:r>
      <w:proofErr w:type="spellStart"/>
      <w:r>
        <w:t>workflow</w:t>
      </w:r>
      <w:proofErr w:type="spellEnd"/>
      <w:r>
        <w:t xml:space="preserve"> se ud som nedenfor</w:t>
      </w:r>
    </w:p>
    <w:p w14:paraId="27A12DE0" w14:textId="29BE29EA" w:rsidR="00762237" w:rsidRDefault="00762237" w:rsidP="00A6307D">
      <w:pPr>
        <w:pStyle w:val="Listeafsnit"/>
        <w:rPr>
          <w:lang w:eastAsia="da-DK"/>
        </w:rPr>
      </w:pPr>
      <w:r w:rsidRPr="00762237">
        <w:rPr>
          <w:noProof/>
          <w:lang w:eastAsia="da-DK"/>
        </w:rPr>
        <w:lastRenderedPageBreak/>
        <w:drawing>
          <wp:inline distT="0" distB="0" distL="0" distR="0" wp14:anchorId="56B42E05" wp14:editId="2D357199">
            <wp:extent cx="5400000" cy="2687115"/>
            <wp:effectExtent l="0" t="0" r="0" b="0"/>
            <wp:docPr id="50" name="Billed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400000" cy="2687115"/>
                    </a:xfrm>
                    <a:prstGeom prst="rect">
                      <a:avLst/>
                    </a:prstGeom>
                  </pic:spPr>
                </pic:pic>
              </a:graphicData>
            </a:graphic>
          </wp:inline>
        </w:drawing>
      </w:r>
    </w:p>
    <w:p w14:paraId="7F5AC3EE" w14:textId="57B67CFC" w:rsidR="00A6307D" w:rsidRDefault="00A6307D" w:rsidP="00762237">
      <w:pPr>
        <w:pStyle w:val="Listeafsnit"/>
        <w:numPr>
          <w:ilvl w:val="0"/>
          <w:numId w:val="48"/>
        </w:numPr>
        <w:rPr>
          <w:lang w:eastAsia="da-DK"/>
        </w:rPr>
      </w:pPr>
      <w:r>
        <w:rPr>
          <w:lang w:eastAsia="da-DK"/>
        </w:rPr>
        <w:t xml:space="preserve">Læg mærke til at der på linjen ned til </w:t>
      </w:r>
      <w:r>
        <w:rPr>
          <w:b/>
          <w:lang w:eastAsia="da-DK"/>
        </w:rPr>
        <w:t>”</w:t>
      </w:r>
      <w:proofErr w:type="spellStart"/>
      <w:r>
        <w:rPr>
          <w:b/>
          <w:lang w:eastAsia="da-DK"/>
        </w:rPr>
        <w:t>Predictions</w:t>
      </w:r>
      <w:proofErr w:type="spellEnd"/>
      <w:r>
        <w:rPr>
          <w:b/>
          <w:lang w:eastAsia="da-DK"/>
        </w:rPr>
        <w:t xml:space="preserve"> (2)” </w:t>
      </w:r>
      <w:r>
        <w:rPr>
          <w:lang w:eastAsia="da-DK"/>
        </w:rPr>
        <w:t xml:space="preserve">står </w:t>
      </w:r>
      <w:r w:rsidRPr="00A6307D">
        <w:rPr>
          <w:b/>
          <w:lang w:eastAsia="da-DK"/>
        </w:rPr>
        <w:t>”</w:t>
      </w:r>
      <w:proofErr w:type="spellStart"/>
      <w:r w:rsidRPr="00A6307D">
        <w:rPr>
          <w:b/>
          <w:lang w:eastAsia="da-DK"/>
        </w:rPr>
        <w:t>Remaining</w:t>
      </w:r>
      <w:proofErr w:type="spellEnd"/>
      <w:r w:rsidRPr="00A6307D">
        <w:rPr>
          <w:b/>
          <w:lang w:eastAsia="da-DK"/>
        </w:rPr>
        <w:t xml:space="preserve"> Data </w:t>
      </w:r>
      <w:r w:rsidRPr="00A6307D">
        <w:rPr>
          <w:b/>
          <w:lang w:eastAsia="da-DK"/>
        </w:rPr>
        <w:sym w:font="Wingdings" w:char="F0E0"/>
      </w:r>
      <w:r w:rsidRPr="00A6307D">
        <w:rPr>
          <w:b/>
          <w:lang w:eastAsia="da-DK"/>
        </w:rPr>
        <w:t xml:space="preserve"> </w:t>
      </w:r>
      <w:proofErr w:type="spellStart"/>
      <w:r w:rsidRPr="00A6307D">
        <w:rPr>
          <w:b/>
          <w:lang w:eastAsia="da-DK"/>
        </w:rPr>
        <w:t>Data</w:t>
      </w:r>
      <w:proofErr w:type="spellEnd"/>
      <w:r w:rsidRPr="00A6307D">
        <w:rPr>
          <w:b/>
          <w:lang w:eastAsia="da-DK"/>
        </w:rPr>
        <w:t>”</w:t>
      </w:r>
      <w:r>
        <w:rPr>
          <w:lang w:eastAsia="da-DK"/>
        </w:rPr>
        <w:t xml:space="preserve">, da det her er evalueringsdataene, der bruges. Det indstilles ved at dobbeltklikke på linjen og forbinde </w:t>
      </w:r>
      <w:r>
        <w:rPr>
          <w:b/>
          <w:lang w:eastAsia="da-DK"/>
        </w:rPr>
        <w:t>”</w:t>
      </w:r>
      <w:proofErr w:type="spellStart"/>
      <w:r>
        <w:rPr>
          <w:b/>
          <w:lang w:eastAsia="da-DK"/>
        </w:rPr>
        <w:t>Remaining</w:t>
      </w:r>
      <w:proofErr w:type="spellEnd"/>
      <w:r>
        <w:rPr>
          <w:b/>
          <w:lang w:eastAsia="da-DK"/>
        </w:rPr>
        <w:t xml:space="preserve"> Data”</w:t>
      </w:r>
      <w:r>
        <w:rPr>
          <w:lang w:eastAsia="da-DK"/>
        </w:rPr>
        <w:t xml:space="preserve"> til </w:t>
      </w:r>
      <w:r>
        <w:rPr>
          <w:b/>
          <w:lang w:eastAsia="da-DK"/>
        </w:rPr>
        <w:t>”Data”</w:t>
      </w:r>
      <w:r>
        <w:rPr>
          <w:lang w:eastAsia="da-DK"/>
        </w:rPr>
        <w:t>, som vist her</w:t>
      </w:r>
    </w:p>
    <w:p w14:paraId="0EE5B48E" w14:textId="51F71420" w:rsidR="00A6307D" w:rsidRDefault="00A6307D" w:rsidP="00A6307D">
      <w:pPr>
        <w:pStyle w:val="Listeafsnit"/>
        <w:rPr>
          <w:lang w:eastAsia="da-DK"/>
        </w:rPr>
      </w:pPr>
      <w:r w:rsidRPr="00A6307D">
        <w:rPr>
          <w:noProof/>
          <w:lang w:eastAsia="da-DK"/>
        </w:rPr>
        <w:drawing>
          <wp:inline distT="0" distB="0" distL="0" distR="0" wp14:anchorId="30BFA0D3" wp14:editId="678EDA6B">
            <wp:extent cx="3492000" cy="1551370"/>
            <wp:effectExtent l="0" t="0" r="0" b="0"/>
            <wp:docPr id="51" name="Billed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492000" cy="1551370"/>
                    </a:xfrm>
                    <a:prstGeom prst="rect">
                      <a:avLst/>
                    </a:prstGeom>
                  </pic:spPr>
                </pic:pic>
              </a:graphicData>
            </a:graphic>
          </wp:inline>
        </w:drawing>
      </w:r>
    </w:p>
    <w:p w14:paraId="0ECBF48F" w14:textId="347B5165" w:rsidR="00A6307D" w:rsidRDefault="00A6307D" w:rsidP="00A6307D">
      <w:pPr>
        <w:pStyle w:val="Listeafsnit"/>
        <w:numPr>
          <w:ilvl w:val="0"/>
          <w:numId w:val="48"/>
        </w:numPr>
        <w:rPr>
          <w:lang w:eastAsia="da-DK"/>
        </w:rPr>
      </w:pPr>
      <w:r>
        <w:rPr>
          <w:lang w:eastAsia="da-DK"/>
        </w:rPr>
        <w:t xml:space="preserve">Hermed kan </w:t>
      </w:r>
      <w:proofErr w:type="spellStart"/>
      <w:r>
        <w:rPr>
          <w:lang w:eastAsia="da-DK"/>
        </w:rPr>
        <w:t>Træ-modellen</w:t>
      </w:r>
      <w:proofErr w:type="spellEnd"/>
      <w:r>
        <w:rPr>
          <w:lang w:eastAsia="da-DK"/>
        </w:rPr>
        <w:t xml:space="preserve"> evalueres både i forhold til træningsdata (</w:t>
      </w:r>
      <w:r>
        <w:rPr>
          <w:b/>
          <w:lang w:eastAsia="da-DK"/>
        </w:rPr>
        <w:t>”</w:t>
      </w:r>
      <w:proofErr w:type="spellStart"/>
      <w:r>
        <w:rPr>
          <w:b/>
          <w:lang w:eastAsia="da-DK"/>
        </w:rPr>
        <w:t>Predictions</w:t>
      </w:r>
      <w:proofErr w:type="spellEnd"/>
      <w:r>
        <w:rPr>
          <w:b/>
          <w:lang w:eastAsia="da-DK"/>
        </w:rPr>
        <w:t>”</w:t>
      </w:r>
      <w:r>
        <w:rPr>
          <w:lang w:eastAsia="da-DK"/>
        </w:rPr>
        <w:t>) og evalueringsdata (</w:t>
      </w:r>
      <w:r>
        <w:rPr>
          <w:b/>
          <w:lang w:eastAsia="da-DK"/>
        </w:rPr>
        <w:t>”</w:t>
      </w:r>
      <w:proofErr w:type="spellStart"/>
      <w:r>
        <w:rPr>
          <w:b/>
          <w:lang w:eastAsia="da-DK"/>
        </w:rPr>
        <w:t>Predictions</w:t>
      </w:r>
      <w:proofErr w:type="spellEnd"/>
      <w:r>
        <w:rPr>
          <w:b/>
          <w:lang w:eastAsia="da-DK"/>
        </w:rPr>
        <w:t xml:space="preserve"> (2)”</w:t>
      </w:r>
      <w:r>
        <w:rPr>
          <w:lang w:eastAsia="da-DK"/>
        </w:rPr>
        <w:t>).</w:t>
      </w:r>
    </w:p>
    <w:p w14:paraId="1B9463EF" w14:textId="7D4C5159" w:rsidR="000F060D" w:rsidRDefault="000F060D" w:rsidP="00762237">
      <w:pPr>
        <w:pStyle w:val="Listeafsnit"/>
      </w:pPr>
    </w:p>
    <w:p w14:paraId="0C57C1C9" w14:textId="77777777" w:rsidR="00762237" w:rsidRPr="00EB256D" w:rsidRDefault="00762237" w:rsidP="00762237">
      <w:pPr>
        <w:rPr>
          <w:lang w:eastAsia="da-DK"/>
        </w:rPr>
      </w:pPr>
    </w:p>
    <w:p w14:paraId="5F44E734" w14:textId="77777777" w:rsidR="00182A3B" w:rsidRPr="00182A3B" w:rsidRDefault="00182A3B" w:rsidP="00182A3B">
      <w:pPr>
        <w:rPr>
          <w:lang w:eastAsia="da-DK"/>
        </w:rPr>
      </w:pPr>
    </w:p>
    <w:sectPr w:rsidR="00182A3B" w:rsidRPr="00182A3B">
      <w:footerReference w:type="default" r:id="rId62"/>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F43D3E" w14:textId="77777777" w:rsidR="00905F1F" w:rsidRDefault="00905F1F" w:rsidP="005A3F1F">
      <w:pPr>
        <w:spacing w:after="0" w:line="240" w:lineRule="auto"/>
      </w:pPr>
      <w:r>
        <w:separator/>
      </w:r>
    </w:p>
  </w:endnote>
  <w:endnote w:type="continuationSeparator" w:id="0">
    <w:p w14:paraId="21F732B3" w14:textId="77777777" w:rsidR="00905F1F" w:rsidRDefault="00905F1F" w:rsidP="005A3F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8971552"/>
      <w:docPartObj>
        <w:docPartGallery w:val="Page Numbers (Bottom of Page)"/>
        <w:docPartUnique/>
      </w:docPartObj>
    </w:sdtPr>
    <w:sdtEndPr/>
    <w:sdtContent>
      <w:p w14:paraId="346789C2" w14:textId="4F9B004F" w:rsidR="00F51E20" w:rsidRDefault="00F51E20">
        <w:pPr>
          <w:pStyle w:val="Sidefod"/>
          <w:jc w:val="right"/>
        </w:pPr>
        <w:r>
          <w:fldChar w:fldCharType="begin"/>
        </w:r>
        <w:r>
          <w:instrText>PAGE   \* MERGEFORMAT</w:instrText>
        </w:r>
        <w:r>
          <w:fldChar w:fldCharType="separate"/>
        </w:r>
        <w:r w:rsidR="00C904CD">
          <w:rPr>
            <w:noProof/>
          </w:rPr>
          <w:t>20</w:t>
        </w:r>
        <w:r>
          <w:fldChar w:fldCharType="end"/>
        </w:r>
      </w:p>
    </w:sdtContent>
  </w:sdt>
  <w:p w14:paraId="5336C7D5" w14:textId="77777777" w:rsidR="00F51E20" w:rsidRDefault="00F51E20">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B3B9F4" w14:textId="77777777" w:rsidR="00905F1F" w:rsidRDefault="00905F1F" w:rsidP="005A3F1F">
      <w:pPr>
        <w:spacing w:after="0" w:line="240" w:lineRule="auto"/>
      </w:pPr>
      <w:r>
        <w:separator/>
      </w:r>
    </w:p>
  </w:footnote>
  <w:footnote w:type="continuationSeparator" w:id="0">
    <w:p w14:paraId="41B8D2BB" w14:textId="77777777" w:rsidR="00905F1F" w:rsidRDefault="00905F1F" w:rsidP="005A3F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92F38"/>
    <w:multiLevelType w:val="multilevel"/>
    <w:tmpl w:val="854631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7C392A"/>
    <w:multiLevelType w:val="multilevel"/>
    <w:tmpl w:val="657A7D5C"/>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2" w15:restartNumberingAfterBreak="0">
    <w:nsid w:val="04CA69F7"/>
    <w:multiLevelType w:val="multilevel"/>
    <w:tmpl w:val="040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070789"/>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4" w15:restartNumberingAfterBreak="0">
    <w:nsid w:val="09F0648E"/>
    <w:multiLevelType w:val="multilevel"/>
    <w:tmpl w:val="BA84F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4B6173"/>
    <w:multiLevelType w:val="multilevel"/>
    <w:tmpl w:val="79B6DD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0E54BC1"/>
    <w:multiLevelType w:val="multilevel"/>
    <w:tmpl w:val="C268C9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8576D99"/>
    <w:multiLevelType w:val="multilevel"/>
    <w:tmpl w:val="C2DADF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A381DD6"/>
    <w:multiLevelType w:val="multilevel"/>
    <w:tmpl w:val="D7F67C4E"/>
    <w:lvl w:ilvl="0">
      <w:start w:val="1"/>
      <w:numFmt w:val="decimal"/>
      <w:lvlText w:val="%1."/>
      <w:lvlJc w:val="left"/>
      <w:pPr>
        <w:ind w:left="360" w:hanging="360"/>
      </w:pPr>
      <w:rPr>
        <w:rFonts w:hint="default"/>
      </w:rPr>
    </w:lvl>
    <w:lvl w:ilvl="1">
      <w:start w:val="1"/>
      <w:numFmt w:val="decimal"/>
      <w:pStyle w:val="Overskrift2"/>
      <w:lvlText w:val="%1.%2."/>
      <w:lvlJc w:val="left"/>
      <w:pPr>
        <w:ind w:left="851" w:hanging="851"/>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Overskrift3"/>
      <w:lvlText w:val="%1.%2.%3."/>
      <w:lvlJc w:val="left"/>
      <w:pPr>
        <w:ind w:left="851" w:hanging="851"/>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82399E"/>
    <w:multiLevelType w:val="multilevel"/>
    <w:tmpl w:val="3D6CC6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F0D622B"/>
    <w:multiLevelType w:val="multilevel"/>
    <w:tmpl w:val="A7841C70"/>
    <w:lvl w:ilvl="0">
      <w:start w:val="2"/>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1FFE0D0A"/>
    <w:multiLevelType w:val="multilevel"/>
    <w:tmpl w:val="70E80E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2DF6E14"/>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13" w15:restartNumberingAfterBreak="0">
    <w:nsid w:val="2F242447"/>
    <w:multiLevelType w:val="multilevel"/>
    <w:tmpl w:val="70E80E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6906F5D"/>
    <w:multiLevelType w:val="multilevel"/>
    <w:tmpl w:val="F282FC1C"/>
    <w:lvl w:ilvl="0">
      <w:start w:val="1"/>
      <w:numFmt w:val="bullet"/>
      <w:lvlText w:val=""/>
      <w:lvlJc w:val="left"/>
      <w:pPr>
        <w:tabs>
          <w:tab w:val="num" w:pos="1800"/>
        </w:tabs>
        <w:ind w:left="1800" w:hanging="360"/>
      </w:pPr>
      <w:rPr>
        <w:rFonts w:ascii="Symbol" w:hAnsi="Symbol" w:hint="default"/>
        <w:sz w:val="20"/>
      </w:rPr>
    </w:lvl>
    <w:lvl w:ilvl="1">
      <w:start w:val="1"/>
      <w:numFmt w:val="lowerLetter"/>
      <w:lvlText w:val="%2)"/>
      <w:lvlJc w:val="left"/>
      <w:pPr>
        <w:ind w:left="2520" w:hanging="360"/>
      </w:pPr>
      <w:rPr>
        <w:rFonts w:hint="default"/>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15" w15:restartNumberingAfterBreak="0">
    <w:nsid w:val="39261472"/>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16" w15:restartNumberingAfterBreak="0">
    <w:nsid w:val="39886425"/>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17" w15:restartNumberingAfterBreak="0">
    <w:nsid w:val="3B056DB7"/>
    <w:multiLevelType w:val="hybridMultilevel"/>
    <w:tmpl w:val="B53A1E5C"/>
    <w:lvl w:ilvl="0" w:tplc="0DA6E1DC">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3C4A2AA8"/>
    <w:multiLevelType w:val="multilevel"/>
    <w:tmpl w:val="F282FC1C"/>
    <w:lvl w:ilvl="0">
      <w:start w:val="1"/>
      <w:numFmt w:val="bullet"/>
      <w:lvlText w:val=""/>
      <w:lvlJc w:val="left"/>
      <w:pPr>
        <w:tabs>
          <w:tab w:val="num" w:pos="1800"/>
        </w:tabs>
        <w:ind w:left="1800" w:hanging="360"/>
      </w:pPr>
      <w:rPr>
        <w:rFonts w:ascii="Symbol" w:hAnsi="Symbol" w:hint="default"/>
        <w:sz w:val="20"/>
      </w:rPr>
    </w:lvl>
    <w:lvl w:ilvl="1">
      <w:start w:val="1"/>
      <w:numFmt w:val="lowerLetter"/>
      <w:lvlText w:val="%2)"/>
      <w:lvlJc w:val="left"/>
      <w:pPr>
        <w:ind w:left="2520" w:hanging="360"/>
      </w:pPr>
      <w:rPr>
        <w:rFonts w:hint="default"/>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19" w15:restartNumberingAfterBreak="0">
    <w:nsid w:val="3C9D2003"/>
    <w:multiLevelType w:val="multilevel"/>
    <w:tmpl w:val="F282FC1C"/>
    <w:lvl w:ilvl="0">
      <w:start w:val="1"/>
      <w:numFmt w:val="bullet"/>
      <w:lvlText w:val=""/>
      <w:lvlJc w:val="left"/>
      <w:pPr>
        <w:tabs>
          <w:tab w:val="num" w:pos="1800"/>
        </w:tabs>
        <w:ind w:left="1800" w:hanging="360"/>
      </w:pPr>
      <w:rPr>
        <w:rFonts w:ascii="Symbol" w:hAnsi="Symbol" w:hint="default"/>
        <w:sz w:val="20"/>
      </w:rPr>
    </w:lvl>
    <w:lvl w:ilvl="1">
      <w:start w:val="1"/>
      <w:numFmt w:val="lowerLetter"/>
      <w:lvlText w:val="%2)"/>
      <w:lvlJc w:val="left"/>
      <w:pPr>
        <w:ind w:left="2520" w:hanging="360"/>
      </w:pPr>
      <w:rPr>
        <w:rFonts w:hint="default"/>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20" w15:restartNumberingAfterBreak="0">
    <w:nsid w:val="3D8E2FBC"/>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21" w15:restartNumberingAfterBreak="0">
    <w:nsid w:val="458D6828"/>
    <w:multiLevelType w:val="multilevel"/>
    <w:tmpl w:val="12E8AC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64347EB"/>
    <w:multiLevelType w:val="multilevel"/>
    <w:tmpl w:val="B8B0F0CC"/>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2D1F48"/>
    <w:multiLevelType w:val="multilevel"/>
    <w:tmpl w:val="F282FC1C"/>
    <w:lvl w:ilvl="0">
      <w:start w:val="1"/>
      <w:numFmt w:val="bullet"/>
      <w:lvlText w:val=""/>
      <w:lvlJc w:val="left"/>
      <w:pPr>
        <w:tabs>
          <w:tab w:val="num" w:pos="1800"/>
        </w:tabs>
        <w:ind w:left="1800" w:hanging="360"/>
      </w:pPr>
      <w:rPr>
        <w:rFonts w:ascii="Symbol" w:hAnsi="Symbol" w:hint="default"/>
        <w:sz w:val="20"/>
      </w:rPr>
    </w:lvl>
    <w:lvl w:ilvl="1">
      <w:start w:val="1"/>
      <w:numFmt w:val="lowerLetter"/>
      <w:lvlText w:val="%2)"/>
      <w:lvlJc w:val="left"/>
      <w:pPr>
        <w:ind w:left="2520" w:hanging="360"/>
      </w:pPr>
      <w:rPr>
        <w:rFonts w:hint="default"/>
        <w:sz w:val="20"/>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24" w15:restartNumberingAfterBreak="0">
    <w:nsid w:val="4CEA6117"/>
    <w:multiLevelType w:val="multilevel"/>
    <w:tmpl w:val="934EABD4"/>
    <w:lvl w:ilvl="0">
      <w:start w:val="1"/>
      <w:numFmt w:val="decimal"/>
      <w:pStyle w:val="Overskrift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FA4098F"/>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26" w15:restartNumberingAfterBreak="0">
    <w:nsid w:val="4FAC4854"/>
    <w:multiLevelType w:val="multilevel"/>
    <w:tmpl w:val="07665682"/>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27" w15:restartNumberingAfterBreak="0">
    <w:nsid w:val="50AA3E05"/>
    <w:multiLevelType w:val="multilevel"/>
    <w:tmpl w:val="0E60E3E8"/>
    <w:lvl w:ilvl="0">
      <w:start w:val="1"/>
      <w:numFmt w:val="bullet"/>
      <w:lvlText w:val=""/>
      <w:lvlJc w:val="left"/>
      <w:pPr>
        <w:tabs>
          <w:tab w:val="num" w:pos="1800"/>
        </w:tabs>
        <w:ind w:left="1800" w:hanging="360"/>
      </w:pPr>
      <w:rPr>
        <w:rFonts w:ascii="Symbol" w:hAnsi="Symbol" w:hint="default"/>
        <w:sz w:val="20"/>
      </w:rPr>
    </w:lvl>
    <w:lvl w:ilvl="1">
      <w:start w:val="1"/>
      <w:numFmt w:val="lowerLetter"/>
      <w:lvlText w:val="%2)"/>
      <w:lvlJc w:val="left"/>
      <w:pPr>
        <w:ind w:left="2520" w:hanging="360"/>
      </w:pPr>
      <w:rPr>
        <w:rFonts w:hint="default"/>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28" w15:restartNumberingAfterBreak="0">
    <w:nsid w:val="530402CA"/>
    <w:multiLevelType w:val="multilevel"/>
    <w:tmpl w:val="70E80E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9D46CCB"/>
    <w:multiLevelType w:val="hybridMultilevel"/>
    <w:tmpl w:val="722C6A74"/>
    <w:lvl w:ilvl="0" w:tplc="070476AE">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0" w15:restartNumberingAfterBreak="0">
    <w:nsid w:val="604032EA"/>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31" w15:restartNumberingAfterBreak="0">
    <w:nsid w:val="60FF6343"/>
    <w:multiLevelType w:val="multilevel"/>
    <w:tmpl w:val="860ABB70"/>
    <w:lvl w:ilvl="0">
      <w:start w:val="1"/>
      <w:numFmt w:val="decimal"/>
      <w:lvlText w:val="%1)"/>
      <w:lvlJc w:val="left"/>
      <w:pPr>
        <w:tabs>
          <w:tab w:val="num" w:pos="1800"/>
        </w:tabs>
        <w:ind w:left="1800" w:hanging="360"/>
      </w:pPr>
      <w:rPr>
        <w:rFonts w:hint="default"/>
        <w:sz w:val="20"/>
      </w:rPr>
    </w:lvl>
    <w:lvl w:ilvl="1">
      <w:start w:val="1"/>
      <w:numFmt w:val="lowerLetter"/>
      <w:lvlText w:val="%2)"/>
      <w:lvlJc w:val="left"/>
      <w:pPr>
        <w:ind w:left="2520" w:hanging="360"/>
      </w:pPr>
      <w:rPr>
        <w:rFonts w:hint="default"/>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32" w15:restartNumberingAfterBreak="0">
    <w:nsid w:val="67056D63"/>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33" w15:restartNumberingAfterBreak="0">
    <w:nsid w:val="6B7375CA"/>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34" w15:restartNumberingAfterBreak="0">
    <w:nsid w:val="6C3202C1"/>
    <w:multiLevelType w:val="multilevel"/>
    <w:tmpl w:val="BFB06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DC034A7"/>
    <w:multiLevelType w:val="multilevel"/>
    <w:tmpl w:val="2EEEEA86"/>
    <w:lvl w:ilvl="0">
      <w:start w:val="1"/>
      <w:numFmt w:val="decimal"/>
      <w:lvlText w:val="%1."/>
      <w:lvlJc w:val="left"/>
      <w:pPr>
        <w:tabs>
          <w:tab w:val="num" w:pos="1800"/>
        </w:tabs>
        <w:ind w:left="1800" w:hanging="360"/>
      </w:pPr>
      <w:rPr>
        <w:rFonts w:hint="default"/>
        <w:sz w:val="20"/>
      </w:rPr>
    </w:lvl>
    <w:lvl w:ilvl="1">
      <w:start w:val="1"/>
      <w:numFmt w:val="lowerLetter"/>
      <w:lvlText w:val="%2)"/>
      <w:lvlJc w:val="left"/>
      <w:pPr>
        <w:ind w:left="2520" w:hanging="360"/>
      </w:pPr>
      <w:rPr>
        <w:rFonts w:hint="default"/>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36" w15:restartNumberingAfterBreak="0">
    <w:nsid w:val="6F6845D6"/>
    <w:multiLevelType w:val="multilevel"/>
    <w:tmpl w:val="C77ED6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0A24DAC"/>
    <w:multiLevelType w:val="multilevel"/>
    <w:tmpl w:val="B8B0F0CC"/>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14233B4"/>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39" w15:restartNumberingAfterBreak="0">
    <w:nsid w:val="757B541F"/>
    <w:multiLevelType w:val="multilevel"/>
    <w:tmpl w:val="70E80E4A"/>
    <w:lvl w:ilvl="0">
      <w:start w:val="1"/>
      <w:numFmt w:val="decimal"/>
      <w:lvlText w:val="%1."/>
      <w:lvlJc w:val="left"/>
      <w:pPr>
        <w:tabs>
          <w:tab w:val="num" w:pos="720"/>
        </w:tabs>
        <w:ind w:left="720" w:hanging="360"/>
      </w:pPr>
      <w:rPr>
        <w:rFonts w:hint="default"/>
        <w:sz w:val="20"/>
      </w:rPr>
    </w:lvl>
    <w:lvl w:ilvl="1" w:tentative="1">
      <w:start w:val="1"/>
      <w:numFmt w:val="decimal"/>
      <w:lvlText w:val="%2."/>
      <w:lvlJc w:val="left"/>
      <w:pPr>
        <w:tabs>
          <w:tab w:val="num" w:pos="1440"/>
        </w:tabs>
        <w:ind w:left="1440" w:hanging="360"/>
      </w:pPr>
      <w:rPr>
        <w:rFonts w:hint="default"/>
        <w:sz w:val="20"/>
      </w:rPr>
    </w:lvl>
    <w:lvl w:ilvl="2" w:tentative="1">
      <w:start w:val="1"/>
      <w:numFmt w:val="decimal"/>
      <w:lvlText w:val="%3."/>
      <w:lvlJc w:val="left"/>
      <w:pPr>
        <w:tabs>
          <w:tab w:val="num" w:pos="2160"/>
        </w:tabs>
        <w:ind w:left="2160" w:hanging="360"/>
      </w:pPr>
      <w:rPr>
        <w:rFonts w:hint="default"/>
        <w:sz w:val="20"/>
      </w:rPr>
    </w:lvl>
    <w:lvl w:ilvl="3" w:tentative="1">
      <w:start w:val="1"/>
      <w:numFmt w:val="decimal"/>
      <w:lvlText w:val="%4."/>
      <w:lvlJc w:val="left"/>
      <w:pPr>
        <w:tabs>
          <w:tab w:val="num" w:pos="2880"/>
        </w:tabs>
        <w:ind w:left="2880" w:hanging="360"/>
      </w:pPr>
      <w:rPr>
        <w:rFonts w:hint="default"/>
        <w:sz w:val="20"/>
      </w:rPr>
    </w:lvl>
    <w:lvl w:ilvl="4" w:tentative="1">
      <w:start w:val="1"/>
      <w:numFmt w:val="decimal"/>
      <w:lvlText w:val="%5."/>
      <w:lvlJc w:val="left"/>
      <w:pPr>
        <w:tabs>
          <w:tab w:val="num" w:pos="3600"/>
        </w:tabs>
        <w:ind w:left="3600" w:hanging="360"/>
      </w:pPr>
      <w:rPr>
        <w:rFonts w:hint="default"/>
        <w:sz w:val="20"/>
      </w:rPr>
    </w:lvl>
    <w:lvl w:ilvl="5" w:tentative="1">
      <w:start w:val="1"/>
      <w:numFmt w:val="decimal"/>
      <w:lvlText w:val="%6."/>
      <w:lvlJc w:val="left"/>
      <w:pPr>
        <w:tabs>
          <w:tab w:val="num" w:pos="4320"/>
        </w:tabs>
        <w:ind w:left="4320" w:hanging="360"/>
      </w:pPr>
      <w:rPr>
        <w:rFonts w:hint="default"/>
        <w:sz w:val="20"/>
      </w:rPr>
    </w:lvl>
    <w:lvl w:ilvl="6" w:tentative="1">
      <w:start w:val="1"/>
      <w:numFmt w:val="decimal"/>
      <w:lvlText w:val="%7."/>
      <w:lvlJc w:val="left"/>
      <w:pPr>
        <w:tabs>
          <w:tab w:val="num" w:pos="5040"/>
        </w:tabs>
        <w:ind w:left="5040" w:hanging="360"/>
      </w:pPr>
      <w:rPr>
        <w:rFonts w:hint="default"/>
        <w:sz w:val="20"/>
      </w:rPr>
    </w:lvl>
    <w:lvl w:ilvl="7" w:tentative="1">
      <w:start w:val="1"/>
      <w:numFmt w:val="decimal"/>
      <w:lvlText w:val="%8."/>
      <w:lvlJc w:val="left"/>
      <w:pPr>
        <w:tabs>
          <w:tab w:val="num" w:pos="5760"/>
        </w:tabs>
        <w:ind w:left="5760" w:hanging="360"/>
      </w:pPr>
      <w:rPr>
        <w:rFonts w:hint="default"/>
        <w:sz w:val="20"/>
      </w:rPr>
    </w:lvl>
    <w:lvl w:ilvl="8" w:tentative="1">
      <w:start w:val="1"/>
      <w:numFmt w:val="decimal"/>
      <w:lvlText w:val="%9."/>
      <w:lvlJc w:val="left"/>
      <w:pPr>
        <w:tabs>
          <w:tab w:val="num" w:pos="6480"/>
        </w:tabs>
        <w:ind w:left="6480" w:hanging="360"/>
      </w:pPr>
      <w:rPr>
        <w:rFonts w:hint="default"/>
        <w:sz w:val="20"/>
      </w:rPr>
    </w:lvl>
  </w:abstractNum>
  <w:abstractNum w:abstractNumId="40" w15:restartNumberingAfterBreak="0">
    <w:nsid w:val="76A906EA"/>
    <w:multiLevelType w:val="multilevel"/>
    <w:tmpl w:val="F282FC1C"/>
    <w:lvl w:ilvl="0">
      <w:start w:val="1"/>
      <w:numFmt w:val="bullet"/>
      <w:lvlText w:val=""/>
      <w:lvlJc w:val="left"/>
      <w:pPr>
        <w:tabs>
          <w:tab w:val="num" w:pos="1800"/>
        </w:tabs>
        <w:ind w:left="1800" w:hanging="360"/>
      </w:pPr>
      <w:rPr>
        <w:rFonts w:ascii="Symbol" w:hAnsi="Symbol" w:hint="default"/>
        <w:sz w:val="20"/>
      </w:rPr>
    </w:lvl>
    <w:lvl w:ilvl="1">
      <w:start w:val="1"/>
      <w:numFmt w:val="lowerLetter"/>
      <w:lvlText w:val="%2)"/>
      <w:lvlJc w:val="left"/>
      <w:pPr>
        <w:ind w:left="2520" w:hanging="360"/>
      </w:pPr>
      <w:rPr>
        <w:rFonts w:hint="default"/>
      </w:rPr>
    </w:lvl>
    <w:lvl w:ilvl="2">
      <w:start w:val="1"/>
      <w:numFmt w:val="bullet"/>
      <w:lvlText w:val=""/>
      <w:lvlJc w:val="left"/>
      <w:pPr>
        <w:tabs>
          <w:tab w:val="num" w:pos="3240"/>
        </w:tabs>
        <w:ind w:left="3240" w:hanging="360"/>
      </w:pPr>
      <w:rPr>
        <w:rFonts w:ascii="Symbol" w:hAnsi="Symbol" w:hint="default"/>
        <w:sz w:val="20"/>
      </w:rPr>
    </w:lvl>
    <w:lvl w:ilvl="3">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41" w15:restartNumberingAfterBreak="0">
    <w:nsid w:val="78E245AB"/>
    <w:multiLevelType w:val="multilevel"/>
    <w:tmpl w:val="E81E42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BA12DFE"/>
    <w:multiLevelType w:val="multilevel"/>
    <w:tmpl w:val="6494F5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C021E3D"/>
    <w:multiLevelType w:val="multilevel"/>
    <w:tmpl w:val="70E80E4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2"/>
  </w:num>
  <w:num w:numId="2">
    <w:abstractNumId w:val="37"/>
  </w:num>
  <w:num w:numId="3">
    <w:abstractNumId w:val="24"/>
  </w:num>
  <w:num w:numId="4">
    <w:abstractNumId w:val="29"/>
  </w:num>
  <w:num w:numId="5">
    <w:abstractNumId w:val="2"/>
  </w:num>
  <w:num w:numId="6">
    <w:abstractNumId w:val="4"/>
  </w:num>
  <w:num w:numId="7">
    <w:abstractNumId w:val="7"/>
  </w:num>
  <w:num w:numId="8">
    <w:abstractNumId w:val="21"/>
  </w:num>
  <w:num w:numId="9">
    <w:abstractNumId w:val="0"/>
  </w:num>
  <w:num w:numId="10">
    <w:abstractNumId w:val="9"/>
  </w:num>
  <w:num w:numId="11">
    <w:abstractNumId w:val="6"/>
  </w:num>
  <w:num w:numId="12">
    <w:abstractNumId w:val="36"/>
  </w:num>
  <w:num w:numId="13">
    <w:abstractNumId w:val="28"/>
  </w:num>
  <w:num w:numId="14">
    <w:abstractNumId w:val="23"/>
  </w:num>
  <w:num w:numId="15">
    <w:abstractNumId w:val="42"/>
  </w:num>
  <w:num w:numId="16">
    <w:abstractNumId w:val="5"/>
  </w:num>
  <w:num w:numId="17">
    <w:abstractNumId w:val="17"/>
  </w:num>
  <w:num w:numId="18">
    <w:abstractNumId w:val="19"/>
  </w:num>
  <w:num w:numId="19">
    <w:abstractNumId w:val="41"/>
  </w:num>
  <w:num w:numId="20">
    <w:abstractNumId w:val="34"/>
  </w:num>
  <w:num w:numId="21">
    <w:abstractNumId w:val="1"/>
  </w:num>
  <w:num w:numId="22">
    <w:abstractNumId w:val="26"/>
  </w:num>
  <w:num w:numId="23">
    <w:abstractNumId w:val="39"/>
  </w:num>
  <w:num w:numId="24">
    <w:abstractNumId w:val="20"/>
  </w:num>
  <w:num w:numId="25">
    <w:abstractNumId w:val="30"/>
  </w:num>
  <w:num w:numId="26">
    <w:abstractNumId w:val="32"/>
  </w:num>
  <w:num w:numId="27">
    <w:abstractNumId w:val="3"/>
  </w:num>
  <w:num w:numId="28">
    <w:abstractNumId w:val="38"/>
  </w:num>
  <w:num w:numId="29">
    <w:abstractNumId w:val="25"/>
  </w:num>
  <w:num w:numId="30">
    <w:abstractNumId w:val="16"/>
  </w:num>
  <w:num w:numId="31">
    <w:abstractNumId w:val="15"/>
  </w:num>
  <w:num w:numId="32">
    <w:abstractNumId w:val="40"/>
  </w:num>
  <w:num w:numId="33">
    <w:abstractNumId w:val="8"/>
  </w:num>
  <w:num w:numId="34">
    <w:abstractNumId w:val="10"/>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
  </w:num>
  <w:num w:numId="37">
    <w:abstractNumId w:val="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3"/>
  </w:num>
  <w:num w:numId="40">
    <w:abstractNumId w:val="14"/>
  </w:num>
  <w:num w:numId="41">
    <w:abstractNumId w:val="18"/>
  </w:num>
  <w:num w:numId="42">
    <w:abstractNumId w:val="31"/>
  </w:num>
  <w:num w:numId="43">
    <w:abstractNumId w:val="35"/>
  </w:num>
  <w:num w:numId="44">
    <w:abstractNumId w:val="11"/>
  </w:num>
  <w:num w:numId="45">
    <w:abstractNumId w:val="27"/>
  </w:num>
  <w:num w:numId="46">
    <w:abstractNumId w:val="13"/>
  </w:num>
  <w:num w:numId="47">
    <w:abstractNumId w:val="12"/>
  </w:num>
  <w:num w:numId="48">
    <w:abstractNumId w:val="4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8"/>
  <w:proofState w:spelling="clean" w:grammar="clean"/>
  <w:defaultTabStop w:val="851"/>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2936"/>
    <w:rsid w:val="00031954"/>
    <w:rsid w:val="000F060D"/>
    <w:rsid w:val="00115B4B"/>
    <w:rsid w:val="00134873"/>
    <w:rsid w:val="00182A3B"/>
    <w:rsid w:val="00192D95"/>
    <w:rsid w:val="001B29A1"/>
    <w:rsid w:val="001B71F4"/>
    <w:rsid w:val="001D66B2"/>
    <w:rsid w:val="0021170A"/>
    <w:rsid w:val="002159E5"/>
    <w:rsid w:val="002160DE"/>
    <w:rsid w:val="00256DFC"/>
    <w:rsid w:val="002814ED"/>
    <w:rsid w:val="002F2434"/>
    <w:rsid w:val="002F2D1D"/>
    <w:rsid w:val="003006BE"/>
    <w:rsid w:val="00337AAB"/>
    <w:rsid w:val="00344F3A"/>
    <w:rsid w:val="00360E7E"/>
    <w:rsid w:val="0036390D"/>
    <w:rsid w:val="00394708"/>
    <w:rsid w:val="003C61CD"/>
    <w:rsid w:val="003F7D5A"/>
    <w:rsid w:val="004025BD"/>
    <w:rsid w:val="00426C42"/>
    <w:rsid w:val="00440938"/>
    <w:rsid w:val="00453161"/>
    <w:rsid w:val="004B4086"/>
    <w:rsid w:val="004C1F0A"/>
    <w:rsid w:val="005033B6"/>
    <w:rsid w:val="00525E2A"/>
    <w:rsid w:val="0058291E"/>
    <w:rsid w:val="0059468A"/>
    <w:rsid w:val="005A3F1F"/>
    <w:rsid w:val="005C09C1"/>
    <w:rsid w:val="006119BC"/>
    <w:rsid w:val="00622C2E"/>
    <w:rsid w:val="00655399"/>
    <w:rsid w:val="00686A97"/>
    <w:rsid w:val="006F62DC"/>
    <w:rsid w:val="00762237"/>
    <w:rsid w:val="00781AD8"/>
    <w:rsid w:val="007B2D1C"/>
    <w:rsid w:val="007C1C6C"/>
    <w:rsid w:val="00841CDB"/>
    <w:rsid w:val="008876B4"/>
    <w:rsid w:val="008A34FF"/>
    <w:rsid w:val="008B1F3D"/>
    <w:rsid w:val="008B526D"/>
    <w:rsid w:val="008B61B0"/>
    <w:rsid w:val="008C4A7D"/>
    <w:rsid w:val="008C6E66"/>
    <w:rsid w:val="008D2936"/>
    <w:rsid w:val="008F61A2"/>
    <w:rsid w:val="00905F1F"/>
    <w:rsid w:val="00906EF9"/>
    <w:rsid w:val="009211C1"/>
    <w:rsid w:val="00962D51"/>
    <w:rsid w:val="009B6CFB"/>
    <w:rsid w:val="009F71A2"/>
    <w:rsid w:val="00A14519"/>
    <w:rsid w:val="00A5154A"/>
    <w:rsid w:val="00A6307D"/>
    <w:rsid w:val="00A74A24"/>
    <w:rsid w:val="00A8079F"/>
    <w:rsid w:val="00AC7454"/>
    <w:rsid w:val="00AF31A7"/>
    <w:rsid w:val="00AF34D0"/>
    <w:rsid w:val="00B31D6E"/>
    <w:rsid w:val="00B34684"/>
    <w:rsid w:val="00B36A48"/>
    <w:rsid w:val="00B36B4D"/>
    <w:rsid w:val="00BA65A1"/>
    <w:rsid w:val="00BB0686"/>
    <w:rsid w:val="00BC7C31"/>
    <w:rsid w:val="00BF64F6"/>
    <w:rsid w:val="00C77721"/>
    <w:rsid w:val="00C904CD"/>
    <w:rsid w:val="00CA37C1"/>
    <w:rsid w:val="00CB400A"/>
    <w:rsid w:val="00CB42F1"/>
    <w:rsid w:val="00CE27F4"/>
    <w:rsid w:val="00CE34BE"/>
    <w:rsid w:val="00D5438C"/>
    <w:rsid w:val="00D860DA"/>
    <w:rsid w:val="00DC6CBA"/>
    <w:rsid w:val="00E32F67"/>
    <w:rsid w:val="00E43759"/>
    <w:rsid w:val="00E66CB1"/>
    <w:rsid w:val="00EA074E"/>
    <w:rsid w:val="00EB176C"/>
    <w:rsid w:val="00EB256D"/>
    <w:rsid w:val="00F27A2E"/>
    <w:rsid w:val="00F312FD"/>
    <w:rsid w:val="00F46983"/>
    <w:rsid w:val="00F51E20"/>
    <w:rsid w:val="00F555CE"/>
    <w:rsid w:val="00F63A1F"/>
    <w:rsid w:val="00FC1A8A"/>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ACA461"/>
  <w15:chartTrackingRefBased/>
  <w15:docId w15:val="{934F2660-1F6A-4478-A427-6DE6E2E96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Overskrift1">
    <w:name w:val="heading 1"/>
    <w:basedOn w:val="Normal"/>
    <w:next w:val="Normal"/>
    <w:link w:val="Overskrift1Tegn"/>
    <w:uiPriority w:val="9"/>
    <w:qFormat/>
    <w:rsid w:val="00622C2E"/>
    <w:pPr>
      <w:keepNext/>
      <w:keepLines/>
      <w:numPr>
        <w:numId w:val="3"/>
      </w:numPr>
      <w:spacing w:before="240" w:after="0"/>
      <w:outlineLvl w:val="0"/>
    </w:pPr>
    <w:rPr>
      <w:rFonts w:asciiTheme="majorHAnsi" w:eastAsiaTheme="majorEastAsia" w:hAnsiTheme="majorHAnsi" w:cstheme="majorBidi"/>
      <w:sz w:val="32"/>
      <w:szCs w:val="32"/>
    </w:rPr>
  </w:style>
  <w:style w:type="paragraph" w:styleId="Overskrift2">
    <w:name w:val="heading 2"/>
    <w:basedOn w:val="Normal"/>
    <w:next w:val="Normal"/>
    <w:link w:val="Overskrift2Tegn"/>
    <w:uiPriority w:val="9"/>
    <w:qFormat/>
    <w:rsid w:val="001B71F4"/>
    <w:pPr>
      <w:numPr>
        <w:ilvl w:val="1"/>
        <w:numId w:val="36"/>
      </w:numPr>
      <w:spacing w:before="100" w:beforeAutospacing="1" w:after="100" w:afterAutospacing="1" w:line="240" w:lineRule="auto"/>
      <w:outlineLvl w:val="1"/>
    </w:pPr>
    <w:rPr>
      <w:rFonts w:asciiTheme="majorHAnsi" w:eastAsia="Times New Roman" w:hAnsiTheme="majorHAnsi" w:cs="Times New Roman"/>
      <w:bCs/>
      <w:sz w:val="28"/>
      <w:szCs w:val="36"/>
      <w:lang w:eastAsia="da-DK"/>
    </w:rPr>
  </w:style>
  <w:style w:type="paragraph" w:styleId="Overskrift3">
    <w:name w:val="heading 3"/>
    <w:basedOn w:val="Normal"/>
    <w:next w:val="Normal"/>
    <w:link w:val="Overskrift3Tegn"/>
    <w:uiPriority w:val="9"/>
    <w:unhideWhenUsed/>
    <w:qFormat/>
    <w:rsid w:val="001B71F4"/>
    <w:pPr>
      <w:keepNext/>
      <w:keepLines/>
      <w:numPr>
        <w:ilvl w:val="2"/>
        <w:numId w:val="36"/>
      </w:numPr>
      <w:spacing w:before="40" w:after="0"/>
      <w:outlineLvl w:val="2"/>
    </w:pPr>
    <w:rPr>
      <w:rFonts w:asciiTheme="majorHAnsi" w:eastAsiaTheme="majorEastAsia" w:hAnsiTheme="majorHAnsi" w:cstheme="majorBidi"/>
      <w:sz w:val="24"/>
      <w:szCs w:val="24"/>
    </w:rPr>
  </w:style>
  <w:style w:type="paragraph" w:styleId="Overskrift4">
    <w:name w:val="heading 4"/>
    <w:basedOn w:val="Normal"/>
    <w:next w:val="Normal"/>
    <w:link w:val="Overskrift4Tegn"/>
    <w:uiPriority w:val="9"/>
    <w:unhideWhenUsed/>
    <w:qFormat/>
    <w:rsid w:val="00C77721"/>
    <w:pPr>
      <w:keepNext/>
      <w:keepLines/>
      <w:spacing w:before="40" w:after="0"/>
      <w:outlineLvl w:val="3"/>
    </w:pPr>
    <w:rPr>
      <w:rFonts w:asciiTheme="majorHAnsi" w:eastAsiaTheme="majorEastAsia" w:hAnsiTheme="majorHAnsi" w:cstheme="majorBidi"/>
      <w:b/>
      <w:iCs/>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Titel">
    <w:name w:val="Title"/>
    <w:basedOn w:val="Normal"/>
    <w:next w:val="Normal"/>
    <w:link w:val="TitelTegn"/>
    <w:uiPriority w:val="10"/>
    <w:qFormat/>
    <w:rsid w:val="008D293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8D2936"/>
    <w:rPr>
      <w:rFonts w:asciiTheme="majorHAnsi" w:eastAsiaTheme="majorEastAsia" w:hAnsiTheme="majorHAnsi" w:cstheme="majorBidi"/>
      <w:spacing w:val="-10"/>
      <w:kern w:val="28"/>
      <w:sz w:val="56"/>
      <w:szCs w:val="56"/>
    </w:rPr>
  </w:style>
  <w:style w:type="character" w:customStyle="1" w:styleId="Overskrift2Tegn">
    <w:name w:val="Overskrift 2 Tegn"/>
    <w:basedOn w:val="Standardskrifttypeiafsnit"/>
    <w:link w:val="Overskrift2"/>
    <w:uiPriority w:val="9"/>
    <w:rsid w:val="001B71F4"/>
    <w:rPr>
      <w:rFonts w:asciiTheme="majorHAnsi" w:eastAsia="Times New Roman" w:hAnsiTheme="majorHAnsi" w:cs="Times New Roman"/>
      <w:bCs/>
      <w:sz w:val="28"/>
      <w:szCs w:val="36"/>
      <w:lang w:eastAsia="da-DK"/>
    </w:rPr>
  </w:style>
  <w:style w:type="character" w:customStyle="1" w:styleId="Overskrift1Tegn">
    <w:name w:val="Overskrift 1 Tegn"/>
    <w:basedOn w:val="Standardskrifttypeiafsnit"/>
    <w:link w:val="Overskrift1"/>
    <w:uiPriority w:val="9"/>
    <w:rsid w:val="00622C2E"/>
    <w:rPr>
      <w:rFonts w:asciiTheme="majorHAnsi" w:eastAsiaTheme="majorEastAsia" w:hAnsiTheme="majorHAnsi" w:cstheme="majorBidi"/>
      <w:sz w:val="32"/>
      <w:szCs w:val="32"/>
    </w:rPr>
  </w:style>
  <w:style w:type="character" w:customStyle="1" w:styleId="Overskrift3Tegn">
    <w:name w:val="Overskrift 3 Tegn"/>
    <w:basedOn w:val="Standardskrifttypeiafsnit"/>
    <w:link w:val="Overskrift3"/>
    <w:uiPriority w:val="9"/>
    <w:rsid w:val="001B71F4"/>
    <w:rPr>
      <w:rFonts w:asciiTheme="majorHAnsi" w:eastAsiaTheme="majorEastAsia" w:hAnsiTheme="majorHAnsi" w:cstheme="majorBidi"/>
      <w:sz w:val="24"/>
      <w:szCs w:val="24"/>
    </w:rPr>
  </w:style>
  <w:style w:type="paragraph" w:styleId="NormalWeb">
    <w:name w:val="Normal (Web)"/>
    <w:basedOn w:val="Normal"/>
    <w:uiPriority w:val="99"/>
    <w:unhideWhenUsed/>
    <w:rsid w:val="008D2936"/>
    <w:pPr>
      <w:spacing w:before="100" w:beforeAutospacing="1" w:after="100" w:afterAutospacing="1" w:line="240" w:lineRule="auto"/>
    </w:pPr>
    <w:rPr>
      <w:rFonts w:ascii="Times New Roman" w:eastAsia="Times New Roman" w:hAnsi="Times New Roman" w:cs="Times New Roman"/>
      <w:sz w:val="24"/>
      <w:szCs w:val="24"/>
      <w:lang w:eastAsia="da-DK"/>
    </w:rPr>
  </w:style>
  <w:style w:type="paragraph" w:styleId="Listeafsnit">
    <w:name w:val="List Paragraph"/>
    <w:basedOn w:val="Normal"/>
    <w:uiPriority w:val="34"/>
    <w:qFormat/>
    <w:rsid w:val="008D2936"/>
    <w:pPr>
      <w:ind w:left="720"/>
      <w:contextualSpacing/>
    </w:pPr>
  </w:style>
  <w:style w:type="character" w:styleId="Hyperlink">
    <w:name w:val="Hyperlink"/>
    <w:basedOn w:val="Standardskrifttypeiafsnit"/>
    <w:uiPriority w:val="99"/>
    <w:unhideWhenUsed/>
    <w:rsid w:val="009F71A2"/>
    <w:rPr>
      <w:color w:val="0563C1" w:themeColor="hyperlink"/>
      <w:u w:val="single"/>
    </w:rPr>
  </w:style>
  <w:style w:type="character" w:styleId="Strk">
    <w:name w:val="Strong"/>
    <w:basedOn w:val="Standardskrifttypeiafsnit"/>
    <w:uiPriority w:val="22"/>
    <w:qFormat/>
    <w:rsid w:val="009F71A2"/>
    <w:rPr>
      <w:b/>
      <w:bCs/>
    </w:rPr>
  </w:style>
  <w:style w:type="character" w:customStyle="1" w:styleId="math-tex">
    <w:name w:val="math-tex"/>
    <w:basedOn w:val="Standardskrifttypeiafsnit"/>
    <w:rsid w:val="00CB42F1"/>
  </w:style>
  <w:style w:type="character" w:customStyle="1" w:styleId="Overskrift4Tegn">
    <w:name w:val="Overskrift 4 Tegn"/>
    <w:basedOn w:val="Standardskrifttypeiafsnit"/>
    <w:link w:val="Overskrift4"/>
    <w:uiPriority w:val="9"/>
    <w:rsid w:val="00C77721"/>
    <w:rPr>
      <w:rFonts w:asciiTheme="majorHAnsi" w:eastAsiaTheme="majorEastAsia" w:hAnsiTheme="majorHAnsi" w:cstheme="majorBidi"/>
      <w:b/>
      <w:iCs/>
    </w:rPr>
  </w:style>
  <w:style w:type="paragraph" w:styleId="Sidehoved">
    <w:name w:val="header"/>
    <w:basedOn w:val="Normal"/>
    <w:link w:val="SidehovedTegn"/>
    <w:uiPriority w:val="99"/>
    <w:unhideWhenUsed/>
    <w:rsid w:val="005A3F1F"/>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5A3F1F"/>
  </w:style>
  <w:style w:type="paragraph" w:styleId="Sidefod">
    <w:name w:val="footer"/>
    <w:basedOn w:val="Normal"/>
    <w:link w:val="SidefodTegn"/>
    <w:uiPriority w:val="99"/>
    <w:unhideWhenUsed/>
    <w:rsid w:val="005A3F1F"/>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5A3F1F"/>
  </w:style>
  <w:style w:type="character" w:styleId="Pladsholdertekst">
    <w:name w:val="Placeholder Text"/>
    <w:basedOn w:val="Standardskrifttypeiafsnit"/>
    <w:uiPriority w:val="99"/>
    <w:semiHidden/>
    <w:rsid w:val="008876B4"/>
    <w:rPr>
      <w:color w:val="808080"/>
    </w:rPr>
  </w:style>
  <w:style w:type="paragraph" w:styleId="Billedtekst">
    <w:name w:val="caption"/>
    <w:basedOn w:val="Normal"/>
    <w:next w:val="Normal"/>
    <w:uiPriority w:val="35"/>
    <w:semiHidden/>
    <w:unhideWhenUsed/>
    <w:qFormat/>
    <w:rsid w:val="00C77721"/>
    <w:pPr>
      <w:spacing w:after="200" w:line="240" w:lineRule="auto"/>
    </w:pPr>
    <w:rPr>
      <w:i/>
      <w:iCs/>
      <w:color w:val="44546A" w:themeColor="text2"/>
      <w:sz w:val="18"/>
      <w:szCs w:val="18"/>
    </w:rPr>
  </w:style>
  <w:style w:type="character" w:styleId="BesgtLink">
    <w:name w:val="FollowedHyperlink"/>
    <w:basedOn w:val="Standardskrifttypeiafsnit"/>
    <w:uiPriority w:val="99"/>
    <w:semiHidden/>
    <w:unhideWhenUsed/>
    <w:rsid w:val="00AF34D0"/>
    <w:rPr>
      <w:color w:val="954F72" w:themeColor="followedHyperlink"/>
      <w:u w:val="single"/>
    </w:rPr>
  </w:style>
  <w:style w:type="paragraph" w:styleId="Overskrift">
    <w:name w:val="TOC Heading"/>
    <w:basedOn w:val="Overskrift1"/>
    <w:next w:val="Normal"/>
    <w:uiPriority w:val="39"/>
    <w:unhideWhenUsed/>
    <w:qFormat/>
    <w:rsid w:val="00F27A2E"/>
    <w:pPr>
      <w:numPr>
        <w:numId w:val="0"/>
      </w:numPr>
      <w:outlineLvl w:val="9"/>
    </w:pPr>
    <w:rPr>
      <w:color w:val="2E74B5" w:themeColor="accent1" w:themeShade="BF"/>
      <w:lang w:eastAsia="da-DK"/>
    </w:rPr>
  </w:style>
  <w:style w:type="paragraph" w:styleId="Indholdsfortegnelse1">
    <w:name w:val="toc 1"/>
    <w:basedOn w:val="Normal"/>
    <w:next w:val="Normal"/>
    <w:autoRedefine/>
    <w:uiPriority w:val="39"/>
    <w:unhideWhenUsed/>
    <w:rsid w:val="00F27A2E"/>
    <w:pPr>
      <w:spacing w:after="100"/>
    </w:pPr>
  </w:style>
  <w:style w:type="paragraph" w:styleId="Indholdsfortegnelse2">
    <w:name w:val="toc 2"/>
    <w:basedOn w:val="Normal"/>
    <w:next w:val="Normal"/>
    <w:autoRedefine/>
    <w:uiPriority w:val="39"/>
    <w:unhideWhenUsed/>
    <w:rsid w:val="00F27A2E"/>
    <w:pPr>
      <w:spacing w:after="100"/>
      <w:ind w:left="220"/>
    </w:pPr>
  </w:style>
  <w:style w:type="paragraph" w:styleId="Indholdsfortegnelse3">
    <w:name w:val="toc 3"/>
    <w:basedOn w:val="Normal"/>
    <w:next w:val="Normal"/>
    <w:autoRedefine/>
    <w:uiPriority w:val="39"/>
    <w:unhideWhenUsed/>
    <w:rsid w:val="00F27A2E"/>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26083">
      <w:bodyDiv w:val="1"/>
      <w:marLeft w:val="0"/>
      <w:marRight w:val="0"/>
      <w:marTop w:val="0"/>
      <w:marBottom w:val="0"/>
      <w:divBdr>
        <w:top w:val="none" w:sz="0" w:space="0" w:color="auto"/>
        <w:left w:val="none" w:sz="0" w:space="0" w:color="auto"/>
        <w:bottom w:val="none" w:sz="0" w:space="0" w:color="auto"/>
        <w:right w:val="none" w:sz="0" w:space="0" w:color="auto"/>
      </w:divBdr>
    </w:div>
    <w:div w:id="26613294">
      <w:bodyDiv w:val="1"/>
      <w:marLeft w:val="0"/>
      <w:marRight w:val="0"/>
      <w:marTop w:val="0"/>
      <w:marBottom w:val="0"/>
      <w:divBdr>
        <w:top w:val="none" w:sz="0" w:space="0" w:color="auto"/>
        <w:left w:val="none" w:sz="0" w:space="0" w:color="auto"/>
        <w:bottom w:val="none" w:sz="0" w:space="0" w:color="auto"/>
        <w:right w:val="none" w:sz="0" w:space="0" w:color="auto"/>
      </w:divBdr>
    </w:div>
    <w:div w:id="124198416">
      <w:bodyDiv w:val="1"/>
      <w:marLeft w:val="0"/>
      <w:marRight w:val="0"/>
      <w:marTop w:val="0"/>
      <w:marBottom w:val="0"/>
      <w:divBdr>
        <w:top w:val="none" w:sz="0" w:space="0" w:color="auto"/>
        <w:left w:val="none" w:sz="0" w:space="0" w:color="auto"/>
        <w:bottom w:val="none" w:sz="0" w:space="0" w:color="auto"/>
        <w:right w:val="none" w:sz="0" w:space="0" w:color="auto"/>
      </w:divBdr>
    </w:div>
    <w:div w:id="144006948">
      <w:bodyDiv w:val="1"/>
      <w:marLeft w:val="0"/>
      <w:marRight w:val="0"/>
      <w:marTop w:val="0"/>
      <w:marBottom w:val="0"/>
      <w:divBdr>
        <w:top w:val="none" w:sz="0" w:space="0" w:color="auto"/>
        <w:left w:val="none" w:sz="0" w:space="0" w:color="auto"/>
        <w:bottom w:val="none" w:sz="0" w:space="0" w:color="auto"/>
        <w:right w:val="none" w:sz="0" w:space="0" w:color="auto"/>
      </w:divBdr>
    </w:div>
    <w:div w:id="150801187">
      <w:bodyDiv w:val="1"/>
      <w:marLeft w:val="0"/>
      <w:marRight w:val="0"/>
      <w:marTop w:val="0"/>
      <w:marBottom w:val="0"/>
      <w:divBdr>
        <w:top w:val="none" w:sz="0" w:space="0" w:color="auto"/>
        <w:left w:val="none" w:sz="0" w:space="0" w:color="auto"/>
        <w:bottom w:val="none" w:sz="0" w:space="0" w:color="auto"/>
        <w:right w:val="none" w:sz="0" w:space="0" w:color="auto"/>
      </w:divBdr>
    </w:div>
    <w:div w:id="154032914">
      <w:bodyDiv w:val="1"/>
      <w:marLeft w:val="0"/>
      <w:marRight w:val="0"/>
      <w:marTop w:val="0"/>
      <w:marBottom w:val="0"/>
      <w:divBdr>
        <w:top w:val="none" w:sz="0" w:space="0" w:color="auto"/>
        <w:left w:val="none" w:sz="0" w:space="0" w:color="auto"/>
        <w:bottom w:val="none" w:sz="0" w:space="0" w:color="auto"/>
        <w:right w:val="none" w:sz="0" w:space="0" w:color="auto"/>
      </w:divBdr>
    </w:div>
    <w:div w:id="214781908">
      <w:bodyDiv w:val="1"/>
      <w:marLeft w:val="0"/>
      <w:marRight w:val="0"/>
      <w:marTop w:val="0"/>
      <w:marBottom w:val="0"/>
      <w:divBdr>
        <w:top w:val="none" w:sz="0" w:space="0" w:color="auto"/>
        <w:left w:val="none" w:sz="0" w:space="0" w:color="auto"/>
        <w:bottom w:val="none" w:sz="0" w:space="0" w:color="auto"/>
        <w:right w:val="none" w:sz="0" w:space="0" w:color="auto"/>
      </w:divBdr>
    </w:div>
    <w:div w:id="257519854">
      <w:bodyDiv w:val="1"/>
      <w:marLeft w:val="0"/>
      <w:marRight w:val="0"/>
      <w:marTop w:val="0"/>
      <w:marBottom w:val="0"/>
      <w:divBdr>
        <w:top w:val="none" w:sz="0" w:space="0" w:color="auto"/>
        <w:left w:val="none" w:sz="0" w:space="0" w:color="auto"/>
        <w:bottom w:val="none" w:sz="0" w:space="0" w:color="auto"/>
        <w:right w:val="none" w:sz="0" w:space="0" w:color="auto"/>
      </w:divBdr>
    </w:div>
    <w:div w:id="257756052">
      <w:bodyDiv w:val="1"/>
      <w:marLeft w:val="0"/>
      <w:marRight w:val="0"/>
      <w:marTop w:val="0"/>
      <w:marBottom w:val="0"/>
      <w:divBdr>
        <w:top w:val="none" w:sz="0" w:space="0" w:color="auto"/>
        <w:left w:val="none" w:sz="0" w:space="0" w:color="auto"/>
        <w:bottom w:val="none" w:sz="0" w:space="0" w:color="auto"/>
        <w:right w:val="none" w:sz="0" w:space="0" w:color="auto"/>
      </w:divBdr>
    </w:div>
    <w:div w:id="270671827">
      <w:bodyDiv w:val="1"/>
      <w:marLeft w:val="0"/>
      <w:marRight w:val="0"/>
      <w:marTop w:val="0"/>
      <w:marBottom w:val="0"/>
      <w:divBdr>
        <w:top w:val="none" w:sz="0" w:space="0" w:color="auto"/>
        <w:left w:val="none" w:sz="0" w:space="0" w:color="auto"/>
        <w:bottom w:val="none" w:sz="0" w:space="0" w:color="auto"/>
        <w:right w:val="none" w:sz="0" w:space="0" w:color="auto"/>
      </w:divBdr>
    </w:div>
    <w:div w:id="275212308">
      <w:bodyDiv w:val="1"/>
      <w:marLeft w:val="0"/>
      <w:marRight w:val="0"/>
      <w:marTop w:val="0"/>
      <w:marBottom w:val="0"/>
      <w:divBdr>
        <w:top w:val="none" w:sz="0" w:space="0" w:color="auto"/>
        <w:left w:val="none" w:sz="0" w:space="0" w:color="auto"/>
        <w:bottom w:val="none" w:sz="0" w:space="0" w:color="auto"/>
        <w:right w:val="none" w:sz="0" w:space="0" w:color="auto"/>
      </w:divBdr>
    </w:div>
    <w:div w:id="324474291">
      <w:bodyDiv w:val="1"/>
      <w:marLeft w:val="0"/>
      <w:marRight w:val="0"/>
      <w:marTop w:val="0"/>
      <w:marBottom w:val="0"/>
      <w:divBdr>
        <w:top w:val="none" w:sz="0" w:space="0" w:color="auto"/>
        <w:left w:val="none" w:sz="0" w:space="0" w:color="auto"/>
        <w:bottom w:val="none" w:sz="0" w:space="0" w:color="auto"/>
        <w:right w:val="none" w:sz="0" w:space="0" w:color="auto"/>
      </w:divBdr>
    </w:div>
    <w:div w:id="399790218">
      <w:bodyDiv w:val="1"/>
      <w:marLeft w:val="0"/>
      <w:marRight w:val="0"/>
      <w:marTop w:val="0"/>
      <w:marBottom w:val="0"/>
      <w:divBdr>
        <w:top w:val="none" w:sz="0" w:space="0" w:color="auto"/>
        <w:left w:val="none" w:sz="0" w:space="0" w:color="auto"/>
        <w:bottom w:val="none" w:sz="0" w:space="0" w:color="auto"/>
        <w:right w:val="none" w:sz="0" w:space="0" w:color="auto"/>
      </w:divBdr>
    </w:div>
    <w:div w:id="491069633">
      <w:bodyDiv w:val="1"/>
      <w:marLeft w:val="0"/>
      <w:marRight w:val="0"/>
      <w:marTop w:val="0"/>
      <w:marBottom w:val="0"/>
      <w:divBdr>
        <w:top w:val="none" w:sz="0" w:space="0" w:color="auto"/>
        <w:left w:val="none" w:sz="0" w:space="0" w:color="auto"/>
        <w:bottom w:val="none" w:sz="0" w:space="0" w:color="auto"/>
        <w:right w:val="none" w:sz="0" w:space="0" w:color="auto"/>
      </w:divBdr>
    </w:div>
    <w:div w:id="495925125">
      <w:bodyDiv w:val="1"/>
      <w:marLeft w:val="0"/>
      <w:marRight w:val="0"/>
      <w:marTop w:val="0"/>
      <w:marBottom w:val="0"/>
      <w:divBdr>
        <w:top w:val="none" w:sz="0" w:space="0" w:color="auto"/>
        <w:left w:val="none" w:sz="0" w:space="0" w:color="auto"/>
        <w:bottom w:val="none" w:sz="0" w:space="0" w:color="auto"/>
        <w:right w:val="none" w:sz="0" w:space="0" w:color="auto"/>
      </w:divBdr>
    </w:div>
    <w:div w:id="540367183">
      <w:bodyDiv w:val="1"/>
      <w:marLeft w:val="0"/>
      <w:marRight w:val="0"/>
      <w:marTop w:val="0"/>
      <w:marBottom w:val="0"/>
      <w:divBdr>
        <w:top w:val="none" w:sz="0" w:space="0" w:color="auto"/>
        <w:left w:val="none" w:sz="0" w:space="0" w:color="auto"/>
        <w:bottom w:val="none" w:sz="0" w:space="0" w:color="auto"/>
        <w:right w:val="none" w:sz="0" w:space="0" w:color="auto"/>
      </w:divBdr>
    </w:div>
    <w:div w:id="622612014">
      <w:bodyDiv w:val="1"/>
      <w:marLeft w:val="0"/>
      <w:marRight w:val="0"/>
      <w:marTop w:val="0"/>
      <w:marBottom w:val="0"/>
      <w:divBdr>
        <w:top w:val="none" w:sz="0" w:space="0" w:color="auto"/>
        <w:left w:val="none" w:sz="0" w:space="0" w:color="auto"/>
        <w:bottom w:val="none" w:sz="0" w:space="0" w:color="auto"/>
        <w:right w:val="none" w:sz="0" w:space="0" w:color="auto"/>
      </w:divBdr>
    </w:div>
    <w:div w:id="624772715">
      <w:bodyDiv w:val="1"/>
      <w:marLeft w:val="0"/>
      <w:marRight w:val="0"/>
      <w:marTop w:val="0"/>
      <w:marBottom w:val="0"/>
      <w:divBdr>
        <w:top w:val="none" w:sz="0" w:space="0" w:color="auto"/>
        <w:left w:val="none" w:sz="0" w:space="0" w:color="auto"/>
        <w:bottom w:val="none" w:sz="0" w:space="0" w:color="auto"/>
        <w:right w:val="none" w:sz="0" w:space="0" w:color="auto"/>
      </w:divBdr>
    </w:div>
    <w:div w:id="663975506">
      <w:bodyDiv w:val="1"/>
      <w:marLeft w:val="0"/>
      <w:marRight w:val="0"/>
      <w:marTop w:val="0"/>
      <w:marBottom w:val="0"/>
      <w:divBdr>
        <w:top w:val="none" w:sz="0" w:space="0" w:color="auto"/>
        <w:left w:val="none" w:sz="0" w:space="0" w:color="auto"/>
        <w:bottom w:val="none" w:sz="0" w:space="0" w:color="auto"/>
        <w:right w:val="none" w:sz="0" w:space="0" w:color="auto"/>
      </w:divBdr>
    </w:div>
    <w:div w:id="779573488">
      <w:bodyDiv w:val="1"/>
      <w:marLeft w:val="0"/>
      <w:marRight w:val="0"/>
      <w:marTop w:val="0"/>
      <w:marBottom w:val="0"/>
      <w:divBdr>
        <w:top w:val="none" w:sz="0" w:space="0" w:color="auto"/>
        <w:left w:val="none" w:sz="0" w:space="0" w:color="auto"/>
        <w:bottom w:val="none" w:sz="0" w:space="0" w:color="auto"/>
        <w:right w:val="none" w:sz="0" w:space="0" w:color="auto"/>
      </w:divBdr>
    </w:div>
    <w:div w:id="886456505">
      <w:bodyDiv w:val="1"/>
      <w:marLeft w:val="0"/>
      <w:marRight w:val="0"/>
      <w:marTop w:val="0"/>
      <w:marBottom w:val="0"/>
      <w:divBdr>
        <w:top w:val="none" w:sz="0" w:space="0" w:color="auto"/>
        <w:left w:val="none" w:sz="0" w:space="0" w:color="auto"/>
        <w:bottom w:val="none" w:sz="0" w:space="0" w:color="auto"/>
        <w:right w:val="none" w:sz="0" w:space="0" w:color="auto"/>
      </w:divBdr>
    </w:div>
    <w:div w:id="897863259">
      <w:bodyDiv w:val="1"/>
      <w:marLeft w:val="0"/>
      <w:marRight w:val="0"/>
      <w:marTop w:val="0"/>
      <w:marBottom w:val="0"/>
      <w:divBdr>
        <w:top w:val="none" w:sz="0" w:space="0" w:color="auto"/>
        <w:left w:val="none" w:sz="0" w:space="0" w:color="auto"/>
        <w:bottom w:val="none" w:sz="0" w:space="0" w:color="auto"/>
        <w:right w:val="none" w:sz="0" w:space="0" w:color="auto"/>
      </w:divBdr>
    </w:div>
    <w:div w:id="996568780">
      <w:bodyDiv w:val="1"/>
      <w:marLeft w:val="0"/>
      <w:marRight w:val="0"/>
      <w:marTop w:val="0"/>
      <w:marBottom w:val="0"/>
      <w:divBdr>
        <w:top w:val="none" w:sz="0" w:space="0" w:color="auto"/>
        <w:left w:val="none" w:sz="0" w:space="0" w:color="auto"/>
        <w:bottom w:val="none" w:sz="0" w:space="0" w:color="auto"/>
        <w:right w:val="none" w:sz="0" w:space="0" w:color="auto"/>
      </w:divBdr>
    </w:div>
    <w:div w:id="1030103163">
      <w:bodyDiv w:val="1"/>
      <w:marLeft w:val="0"/>
      <w:marRight w:val="0"/>
      <w:marTop w:val="0"/>
      <w:marBottom w:val="0"/>
      <w:divBdr>
        <w:top w:val="none" w:sz="0" w:space="0" w:color="auto"/>
        <w:left w:val="none" w:sz="0" w:space="0" w:color="auto"/>
        <w:bottom w:val="none" w:sz="0" w:space="0" w:color="auto"/>
        <w:right w:val="none" w:sz="0" w:space="0" w:color="auto"/>
      </w:divBdr>
    </w:div>
    <w:div w:id="1075053927">
      <w:bodyDiv w:val="1"/>
      <w:marLeft w:val="0"/>
      <w:marRight w:val="0"/>
      <w:marTop w:val="0"/>
      <w:marBottom w:val="0"/>
      <w:divBdr>
        <w:top w:val="none" w:sz="0" w:space="0" w:color="auto"/>
        <w:left w:val="none" w:sz="0" w:space="0" w:color="auto"/>
        <w:bottom w:val="none" w:sz="0" w:space="0" w:color="auto"/>
        <w:right w:val="none" w:sz="0" w:space="0" w:color="auto"/>
      </w:divBdr>
    </w:div>
    <w:div w:id="1144815353">
      <w:bodyDiv w:val="1"/>
      <w:marLeft w:val="0"/>
      <w:marRight w:val="0"/>
      <w:marTop w:val="0"/>
      <w:marBottom w:val="0"/>
      <w:divBdr>
        <w:top w:val="none" w:sz="0" w:space="0" w:color="auto"/>
        <w:left w:val="none" w:sz="0" w:space="0" w:color="auto"/>
        <w:bottom w:val="none" w:sz="0" w:space="0" w:color="auto"/>
        <w:right w:val="none" w:sz="0" w:space="0" w:color="auto"/>
      </w:divBdr>
    </w:div>
    <w:div w:id="1162698796">
      <w:bodyDiv w:val="1"/>
      <w:marLeft w:val="0"/>
      <w:marRight w:val="0"/>
      <w:marTop w:val="0"/>
      <w:marBottom w:val="0"/>
      <w:divBdr>
        <w:top w:val="none" w:sz="0" w:space="0" w:color="auto"/>
        <w:left w:val="none" w:sz="0" w:space="0" w:color="auto"/>
        <w:bottom w:val="none" w:sz="0" w:space="0" w:color="auto"/>
        <w:right w:val="none" w:sz="0" w:space="0" w:color="auto"/>
      </w:divBdr>
    </w:div>
    <w:div w:id="1305815885">
      <w:bodyDiv w:val="1"/>
      <w:marLeft w:val="0"/>
      <w:marRight w:val="0"/>
      <w:marTop w:val="0"/>
      <w:marBottom w:val="0"/>
      <w:divBdr>
        <w:top w:val="none" w:sz="0" w:space="0" w:color="auto"/>
        <w:left w:val="none" w:sz="0" w:space="0" w:color="auto"/>
        <w:bottom w:val="none" w:sz="0" w:space="0" w:color="auto"/>
        <w:right w:val="none" w:sz="0" w:space="0" w:color="auto"/>
      </w:divBdr>
    </w:div>
    <w:div w:id="1357004466">
      <w:bodyDiv w:val="1"/>
      <w:marLeft w:val="0"/>
      <w:marRight w:val="0"/>
      <w:marTop w:val="0"/>
      <w:marBottom w:val="0"/>
      <w:divBdr>
        <w:top w:val="none" w:sz="0" w:space="0" w:color="auto"/>
        <w:left w:val="none" w:sz="0" w:space="0" w:color="auto"/>
        <w:bottom w:val="none" w:sz="0" w:space="0" w:color="auto"/>
        <w:right w:val="none" w:sz="0" w:space="0" w:color="auto"/>
      </w:divBdr>
    </w:div>
    <w:div w:id="1397774934">
      <w:bodyDiv w:val="1"/>
      <w:marLeft w:val="0"/>
      <w:marRight w:val="0"/>
      <w:marTop w:val="0"/>
      <w:marBottom w:val="0"/>
      <w:divBdr>
        <w:top w:val="none" w:sz="0" w:space="0" w:color="auto"/>
        <w:left w:val="none" w:sz="0" w:space="0" w:color="auto"/>
        <w:bottom w:val="none" w:sz="0" w:space="0" w:color="auto"/>
        <w:right w:val="none" w:sz="0" w:space="0" w:color="auto"/>
      </w:divBdr>
    </w:div>
    <w:div w:id="1548838747">
      <w:bodyDiv w:val="1"/>
      <w:marLeft w:val="0"/>
      <w:marRight w:val="0"/>
      <w:marTop w:val="0"/>
      <w:marBottom w:val="0"/>
      <w:divBdr>
        <w:top w:val="none" w:sz="0" w:space="0" w:color="auto"/>
        <w:left w:val="none" w:sz="0" w:space="0" w:color="auto"/>
        <w:bottom w:val="none" w:sz="0" w:space="0" w:color="auto"/>
        <w:right w:val="none" w:sz="0" w:space="0" w:color="auto"/>
      </w:divBdr>
    </w:div>
    <w:div w:id="1667437219">
      <w:bodyDiv w:val="1"/>
      <w:marLeft w:val="0"/>
      <w:marRight w:val="0"/>
      <w:marTop w:val="0"/>
      <w:marBottom w:val="0"/>
      <w:divBdr>
        <w:top w:val="none" w:sz="0" w:space="0" w:color="auto"/>
        <w:left w:val="none" w:sz="0" w:space="0" w:color="auto"/>
        <w:bottom w:val="none" w:sz="0" w:space="0" w:color="auto"/>
        <w:right w:val="none" w:sz="0" w:space="0" w:color="auto"/>
      </w:divBdr>
    </w:div>
    <w:div w:id="1668242001">
      <w:bodyDiv w:val="1"/>
      <w:marLeft w:val="0"/>
      <w:marRight w:val="0"/>
      <w:marTop w:val="0"/>
      <w:marBottom w:val="0"/>
      <w:divBdr>
        <w:top w:val="none" w:sz="0" w:space="0" w:color="auto"/>
        <w:left w:val="none" w:sz="0" w:space="0" w:color="auto"/>
        <w:bottom w:val="none" w:sz="0" w:space="0" w:color="auto"/>
        <w:right w:val="none" w:sz="0" w:space="0" w:color="auto"/>
      </w:divBdr>
    </w:div>
    <w:div w:id="1851020063">
      <w:bodyDiv w:val="1"/>
      <w:marLeft w:val="0"/>
      <w:marRight w:val="0"/>
      <w:marTop w:val="0"/>
      <w:marBottom w:val="0"/>
      <w:divBdr>
        <w:top w:val="none" w:sz="0" w:space="0" w:color="auto"/>
        <w:left w:val="none" w:sz="0" w:space="0" w:color="auto"/>
        <w:bottom w:val="none" w:sz="0" w:space="0" w:color="auto"/>
        <w:right w:val="none" w:sz="0" w:space="0" w:color="auto"/>
      </w:divBdr>
    </w:div>
    <w:div w:id="1884780606">
      <w:bodyDiv w:val="1"/>
      <w:marLeft w:val="0"/>
      <w:marRight w:val="0"/>
      <w:marTop w:val="0"/>
      <w:marBottom w:val="0"/>
      <w:divBdr>
        <w:top w:val="none" w:sz="0" w:space="0" w:color="auto"/>
        <w:left w:val="none" w:sz="0" w:space="0" w:color="auto"/>
        <w:bottom w:val="none" w:sz="0" w:space="0" w:color="auto"/>
        <w:right w:val="none" w:sz="0" w:space="0" w:color="auto"/>
      </w:divBdr>
    </w:div>
    <w:div w:id="2089232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3.png"/><Relationship Id="rId26" Type="http://schemas.openxmlformats.org/officeDocument/2006/relationships/hyperlink" Target="https://youtu.be/qB0MZbeHYsc" TargetMode="External"/><Relationship Id="rId39" Type="http://schemas.openxmlformats.org/officeDocument/2006/relationships/image" Target="media/image22.jpeg"/><Relationship Id="rId21" Type="http://schemas.openxmlformats.org/officeDocument/2006/relationships/hyperlink" Target="https://youtu.be/6lskSQZNgDQ" TargetMode="External"/><Relationship Id="rId34" Type="http://schemas.openxmlformats.org/officeDocument/2006/relationships/image" Target="media/image17.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hyperlink" Target="https://retsmedicin.ku.dk/forskning/vi-forsker-i-retsgenetik/"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youtu.be/kLpQeQv8iv4" TargetMode="External"/><Relationship Id="rId20" Type="http://schemas.openxmlformats.org/officeDocument/2006/relationships/image" Target="media/image5.png"/><Relationship Id="rId29" Type="http://schemas.openxmlformats.org/officeDocument/2006/relationships/image" Target="media/image12.png"/><Relationship Id="rId41" Type="http://schemas.openxmlformats.org/officeDocument/2006/relationships/hyperlink" Target="https://youtu.be/aircAruvnKk" TargetMode="External"/><Relationship Id="rId54" Type="http://schemas.openxmlformats.org/officeDocument/2006/relationships/image" Target="media/image35.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hyperlink" Target="https://www.elementsofai.dk" TargetMode="External"/><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8.png"/><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7.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0.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4.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2.xm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6.png"/><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2.png"/><Relationship Id="rId3" Type="http://schemas.openxmlformats.org/officeDocument/2006/relationships/customXml" Target="../customXml/item3.xml"/><Relationship Id="rId12" Type="http://schemas.openxmlformats.org/officeDocument/2006/relationships/hyperlink" Target="https://dataekspeditioner.dk/matematik-og-machinelearning/" TargetMode="External"/><Relationship Id="rId17" Type="http://schemas.openxmlformats.org/officeDocument/2006/relationships/hyperlink" Target="https://orangedatamining.com/download/" TargetMode="External"/><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7.png"/><Relationship Id="rId59" Type="http://schemas.openxmlformats.org/officeDocument/2006/relationships/image" Target="media/image39.png"/></Relationships>
</file>

<file path=word/charts/_rels/chart1.xml.rels><?xml version="1.0" encoding="UTF-8" standalone="yes"?>
<Relationships xmlns="http://schemas.openxmlformats.org/package/2006/relationships"><Relationship Id="rId3" Type="http://schemas.openxmlformats.org/officeDocument/2006/relationships/oleObject" Target="Mappe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Mappe1"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548381452318461"/>
          <c:y val="5.0925925925925923E-2"/>
          <c:w val="0.69542825896762916"/>
          <c:h val="0.74350320793234181"/>
        </c:manualLayout>
      </c:layout>
      <c:scatterChart>
        <c:scatterStyle val="lineMarker"/>
        <c:varyColors val="0"/>
        <c:ser>
          <c:idx val="0"/>
          <c:order val="0"/>
          <c:tx>
            <c:v>Kvinde</c:v>
          </c:tx>
          <c:spPr>
            <a:ln w="25400" cap="rnd">
              <a:noFill/>
              <a:round/>
            </a:ln>
            <a:effectLst/>
          </c:spPr>
          <c:marker>
            <c:symbol val="circle"/>
            <c:size val="5"/>
            <c:spPr>
              <a:solidFill>
                <a:schemeClr val="accent1"/>
              </a:solidFill>
              <a:ln w="9525">
                <a:solidFill>
                  <a:schemeClr val="accent1"/>
                </a:solidFill>
              </a:ln>
              <a:effectLst/>
            </c:spPr>
          </c:marker>
          <c:xVal>
            <c:numRef>
              <c:f>'Ark1'!$A$2:$A$12</c:f>
              <c:numCache>
                <c:formatCode>General</c:formatCode>
                <c:ptCount val="11"/>
                <c:pt idx="0">
                  <c:v>160</c:v>
                </c:pt>
                <c:pt idx="1">
                  <c:v>161</c:v>
                </c:pt>
                <c:pt idx="2">
                  <c:v>162</c:v>
                </c:pt>
                <c:pt idx="3">
                  <c:v>163</c:v>
                </c:pt>
                <c:pt idx="4">
                  <c:v>166</c:v>
                </c:pt>
                <c:pt idx="5">
                  <c:v>167</c:v>
                </c:pt>
                <c:pt idx="6">
                  <c:v>169</c:v>
                </c:pt>
                <c:pt idx="7">
                  <c:v>171</c:v>
                </c:pt>
                <c:pt idx="8">
                  <c:v>174</c:v>
                </c:pt>
                <c:pt idx="9">
                  <c:v>179</c:v>
                </c:pt>
                <c:pt idx="10">
                  <c:v>180</c:v>
                </c:pt>
              </c:numCache>
            </c:numRef>
          </c:xVal>
          <c:yVal>
            <c:numRef>
              <c:f>'Ark1'!$B$2:$B$12</c:f>
              <c:numCache>
                <c:formatCode>General</c:formatCode>
                <c:ptCount val="11"/>
                <c:pt idx="0">
                  <c:v>37</c:v>
                </c:pt>
                <c:pt idx="1">
                  <c:v>39</c:v>
                </c:pt>
                <c:pt idx="2">
                  <c:v>38</c:v>
                </c:pt>
                <c:pt idx="3">
                  <c:v>40</c:v>
                </c:pt>
                <c:pt idx="4">
                  <c:v>37</c:v>
                </c:pt>
                <c:pt idx="5">
                  <c:v>38</c:v>
                </c:pt>
                <c:pt idx="6">
                  <c:v>39</c:v>
                </c:pt>
                <c:pt idx="7">
                  <c:v>38</c:v>
                </c:pt>
                <c:pt idx="8">
                  <c:v>40</c:v>
                </c:pt>
                <c:pt idx="9">
                  <c:v>38</c:v>
                </c:pt>
                <c:pt idx="10">
                  <c:v>42</c:v>
                </c:pt>
              </c:numCache>
            </c:numRef>
          </c:yVal>
          <c:smooth val="0"/>
          <c:extLst>
            <c:ext xmlns:c16="http://schemas.microsoft.com/office/drawing/2014/chart" uri="{C3380CC4-5D6E-409C-BE32-E72D297353CC}">
              <c16:uniqueId val="{00000000-EB13-47E1-BB4A-D79B107E9F25}"/>
            </c:ext>
          </c:extLst>
        </c:ser>
        <c:ser>
          <c:idx val="1"/>
          <c:order val="1"/>
          <c:tx>
            <c:v>Mand</c:v>
          </c:tx>
          <c:spPr>
            <a:ln w="25400" cap="rnd">
              <a:noFill/>
              <a:round/>
            </a:ln>
            <a:effectLst/>
          </c:spPr>
          <c:marker>
            <c:symbol val="circle"/>
            <c:size val="5"/>
            <c:spPr>
              <a:solidFill>
                <a:schemeClr val="accent2"/>
              </a:solidFill>
              <a:ln w="9525">
                <a:solidFill>
                  <a:schemeClr val="accent2"/>
                </a:solidFill>
              </a:ln>
              <a:effectLst/>
            </c:spPr>
          </c:marker>
          <c:xVal>
            <c:numRef>
              <c:f>'Ark1'!$A$13:$A$20</c:f>
              <c:numCache>
                <c:formatCode>General</c:formatCode>
                <c:ptCount val="8"/>
                <c:pt idx="0">
                  <c:v>173</c:v>
                </c:pt>
                <c:pt idx="1">
                  <c:v>174</c:v>
                </c:pt>
                <c:pt idx="2">
                  <c:v>179</c:v>
                </c:pt>
                <c:pt idx="3">
                  <c:v>180</c:v>
                </c:pt>
                <c:pt idx="4">
                  <c:v>180</c:v>
                </c:pt>
                <c:pt idx="5">
                  <c:v>180</c:v>
                </c:pt>
                <c:pt idx="6">
                  <c:v>183</c:v>
                </c:pt>
                <c:pt idx="7">
                  <c:v>185</c:v>
                </c:pt>
              </c:numCache>
            </c:numRef>
          </c:xVal>
          <c:yVal>
            <c:numRef>
              <c:f>'Ark1'!$B$13:$B$20</c:f>
              <c:numCache>
                <c:formatCode>General</c:formatCode>
                <c:ptCount val="8"/>
                <c:pt idx="0">
                  <c:v>44</c:v>
                </c:pt>
                <c:pt idx="1">
                  <c:v>43</c:v>
                </c:pt>
                <c:pt idx="2">
                  <c:v>43</c:v>
                </c:pt>
                <c:pt idx="3">
                  <c:v>44</c:v>
                </c:pt>
                <c:pt idx="4">
                  <c:v>44</c:v>
                </c:pt>
                <c:pt idx="5">
                  <c:v>44</c:v>
                </c:pt>
                <c:pt idx="6">
                  <c:v>44</c:v>
                </c:pt>
                <c:pt idx="7">
                  <c:v>46</c:v>
                </c:pt>
              </c:numCache>
            </c:numRef>
          </c:yVal>
          <c:smooth val="0"/>
          <c:extLst>
            <c:ext xmlns:c16="http://schemas.microsoft.com/office/drawing/2014/chart" uri="{C3380CC4-5D6E-409C-BE32-E72D297353CC}">
              <c16:uniqueId val="{00000001-EB13-47E1-BB4A-D79B107E9F25}"/>
            </c:ext>
          </c:extLst>
        </c:ser>
        <c:dLbls>
          <c:showLegendKey val="0"/>
          <c:showVal val="0"/>
          <c:showCatName val="0"/>
          <c:showSerName val="0"/>
          <c:showPercent val="0"/>
          <c:showBubbleSize val="0"/>
        </c:dLbls>
        <c:axId val="434528240"/>
        <c:axId val="434528568"/>
      </c:scatterChart>
      <c:valAx>
        <c:axId val="4345282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Højde [cm]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34528568"/>
        <c:crosses val="autoZero"/>
        <c:crossBetween val="midCat"/>
      </c:valAx>
      <c:valAx>
        <c:axId val="434528568"/>
        <c:scaling>
          <c:orientation val="minMax"/>
          <c:max val="48"/>
          <c:min val="36"/>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Skostørrelse</a:t>
                </a:r>
              </a:p>
            </c:rich>
          </c:tx>
          <c:layout>
            <c:manualLayout>
              <c:xMode val="edge"/>
              <c:yMode val="edge"/>
              <c:x val="1.3888888888888888E-2"/>
              <c:y val="0.2928277194517351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34528240"/>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548381452318461"/>
          <c:y val="5.0925925925925923E-2"/>
          <c:w val="0.69542825896762916"/>
          <c:h val="0.74350320793234181"/>
        </c:manualLayout>
      </c:layout>
      <c:scatterChart>
        <c:scatterStyle val="lineMarker"/>
        <c:varyColors val="0"/>
        <c:ser>
          <c:idx val="0"/>
          <c:order val="0"/>
          <c:tx>
            <c:v>Kvinde</c:v>
          </c:tx>
          <c:spPr>
            <a:ln w="25400" cap="rnd">
              <a:noFill/>
              <a:round/>
            </a:ln>
            <a:effectLst/>
          </c:spPr>
          <c:marker>
            <c:symbol val="circle"/>
            <c:size val="5"/>
            <c:spPr>
              <a:solidFill>
                <a:schemeClr val="accent1"/>
              </a:solidFill>
              <a:ln w="9525">
                <a:solidFill>
                  <a:schemeClr val="accent1"/>
                </a:solidFill>
              </a:ln>
              <a:effectLst/>
            </c:spPr>
          </c:marker>
          <c:xVal>
            <c:numRef>
              <c:f>'Ark1'!$A$2:$A$12</c:f>
              <c:numCache>
                <c:formatCode>General</c:formatCode>
                <c:ptCount val="11"/>
                <c:pt idx="0">
                  <c:v>160</c:v>
                </c:pt>
                <c:pt idx="1">
                  <c:v>161</c:v>
                </c:pt>
                <c:pt idx="2">
                  <c:v>162</c:v>
                </c:pt>
                <c:pt idx="3">
                  <c:v>163</c:v>
                </c:pt>
                <c:pt idx="4">
                  <c:v>166</c:v>
                </c:pt>
                <c:pt idx="5">
                  <c:v>167</c:v>
                </c:pt>
                <c:pt idx="6">
                  <c:v>169</c:v>
                </c:pt>
                <c:pt idx="7">
                  <c:v>171</c:v>
                </c:pt>
                <c:pt idx="8">
                  <c:v>174</c:v>
                </c:pt>
                <c:pt idx="9">
                  <c:v>179</c:v>
                </c:pt>
                <c:pt idx="10">
                  <c:v>180</c:v>
                </c:pt>
              </c:numCache>
            </c:numRef>
          </c:xVal>
          <c:yVal>
            <c:numRef>
              <c:f>'Ark1'!$B$2:$B$12</c:f>
              <c:numCache>
                <c:formatCode>General</c:formatCode>
                <c:ptCount val="11"/>
                <c:pt idx="0">
                  <c:v>37</c:v>
                </c:pt>
                <c:pt idx="1">
                  <c:v>39</c:v>
                </c:pt>
                <c:pt idx="2">
                  <c:v>38</c:v>
                </c:pt>
                <c:pt idx="3">
                  <c:v>40</c:v>
                </c:pt>
                <c:pt idx="4">
                  <c:v>37</c:v>
                </c:pt>
                <c:pt idx="5">
                  <c:v>38</c:v>
                </c:pt>
                <c:pt idx="6">
                  <c:v>39</c:v>
                </c:pt>
                <c:pt idx="7">
                  <c:v>38</c:v>
                </c:pt>
                <c:pt idx="8">
                  <c:v>40</c:v>
                </c:pt>
                <c:pt idx="9">
                  <c:v>38</c:v>
                </c:pt>
                <c:pt idx="10">
                  <c:v>42</c:v>
                </c:pt>
              </c:numCache>
            </c:numRef>
          </c:yVal>
          <c:smooth val="0"/>
          <c:extLst>
            <c:ext xmlns:c16="http://schemas.microsoft.com/office/drawing/2014/chart" uri="{C3380CC4-5D6E-409C-BE32-E72D297353CC}">
              <c16:uniqueId val="{00000000-6E14-44C1-ADB4-0E6B91DC6391}"/>
            </c:ext>
          </c:extLst>
        </c:ser>
        <c:ser>
          <c:idx val="1"/>
          <c:order val="1"/>
          <c:tx>
            <c:v>Mand</c:v>
          </c:tx>
          <c:spPr>
            <a:ln w="25400" cap="rnd">
              <a:noFill/>
              <a:round/>
            </a:ln>
            <a:effectLst/>
          </c:spPr>
          <c:marker>
            <c:symbol val="circle"/>
            <c:size val="5"/>
            <c:spPr>
              <a:solidFill>
                <a:schemeClr val="accent2"/>
              </a:solidFill>
              <a:ln w="9525">
                <a:solidFill>
                  <a:schemeClr val="accent2"/>
                </a:solidFill>
              </a:ln>
              <a:effectLst/>
            </c:spPr>
          </c:marker>
          <c:xVal>
            <c:numRef>
              <c:f>'Ark1'!$A$13:$A$20</c:f>
              <c:numCache>
                <c:formatCode>General</c:formatCode>
                <c:ptCount val="8"/>
                <c:pt idx="0">
                  <c:v>173</c:v>
                </c:pt>
                <c:pt idx="1">
                  <c:v>174</c:v>
                </c:pt>
                <c:pt idx="2">
                  <c:v>179</c:v>
                </c:pt>
                <c:pt idx="3">
                  <c:v>180</c:v>
                </c:pt>
                <c:pt idx="4">
                  <c:v>180</c:v>
                </c:pt>
                <c:pt idx="5">
                  <c:v>180</c:v>
                </c:pt>
                <c:pt idx="6">
                  <c:v>183</c:v>
                </c:pt>
                <c:pt idx="7">
                  <c:v>185</c:v>
                </c:pt>
              </c:numCache>
            </c:numRef>
          </c:xVal>
          <c:yVal>
            <c:numRef>
              <c:f>'Ark1'!$B$13:$B$20</c:f>
              <c:numCache>
                <c:formatCode>General</c:formatCode>
                <c:ptCount val="8"/>
                <c:pt idx="0">
                  <c:v>44</c:v>
                </c:pt>
                <c:pt idx="1">
                  <c:v>43</c:v>
                </c:pt>
                <c:pt idx="2">
                  <c:v>43</c:v>
                </c:pt>
                <c:pt idx="3">
                  <c:v>44</c:v>
                </c:pt>
                <c:pt idx="4">
                  <c:v>44</c:v>
                </c:pt>
                <c:pt idx="5">
                  <c:v>44</c:v>
                </c:pt>
                <c:pt idx="6">
                  <c:v>44</c:v>
                </c:pt>
                <c:pt idx="7">
                  <c:v>46</c:v>
                </c:pt>
              </c:numCache>
            </c:numRef>
          </c:yVal>
          <c:smooth val="0"/>
          <c:extLst>
            <c:ext xmlns:c16="http://schemas.microsoft.com/office/drawing/2014/chart" uri="{C3380CC4-5D6E-409C-BE32-E72D297353CC}">
              <c16:uniqueId val="{00000001-6E14-44C1-ADB4-0E6B91DC6391}"/>
            </c:ext>
          </c:extLst>
        </c:ser>
        <c:dLbls>
          <c:showLegendKey val="0"/>
          <c:showVal val="0"/>
          <c:showCatName val="0"/>
          <c:showSerName val="0"/>
          <c:showPercent val="0"/>
          <c:showBubbleSize val="0"/>
        </c:dLbls>
        <c:axId val="434528240"/>
        <c:axId val="434528568"/>
      </c:scatterChart>
      <c:valAx>
        <c:axId val="4345282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Højde [cm]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34528568"/>
        <c:crosses val="autoZero"/>
        <c:crossBetween val="midCat"/>
      </c:valAx>
      <c:valAx>
        <c:axId val="434528568"/>
        <c:scaling>
          <c:orientation val="minMax"/>
          <c:max val="48"/>
          <c:min val="36"/>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Skostørrelse</a:t>
                </a:r>
              </a:p>
            </c:rich>
          </c:tx>
          <c:layout>
            <c:manualLayout>
              <c:xMode val="edge"/>
              <c:yMode val="edge"/>
              <c:x val="1.3888888888888888E-2"/>
              <c:y val="0.2928277194517351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a-DK"/>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34528240"/>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eachers xmlns="dac284f9-c586-46e7-95d9-15a0525cbc43">
      <UserInfo>
        <DisplayName/>
        <AccountId xsi:nil="true"/>
        <AccountType/>
      </UserInfo>
    </Teachers>
    <Self_Registration_Enabled xmlns="dac284f9-c586-46e7-95d9-15a0525cbc43" xsi:nil="true"/>
    <AppVersion xmlns="dac284f9-c586-46e7-95d9-15a0525cbc43" xsi:nil="true"/>
    <LMS_Mappings xmlns="dac284f9-c586-46e7-95d9-15a0525cbc43" xsi:nil="true"/>
    <Invited_Teachers xmlns="dac284f9-c586-46e7-95d9-15a0525cbc43" xsi:nil="true"/>
    <Invited_Students xmlns="dac284f9-c586-46e7-95d9-15a0525cbc43" xsi:nil="true"/>
    <Math_Settings xmlns="dac284f9-c586-46e7-95d9-15a0525cbc43" xsi:nil="true"/>
    <Templates xmlns="dac284f9-c586-46e7-95d9-15a0525cbc43" xsi:nil="true"/>
    <_activity xmlns="dac284f9-c586-46e7-95d9-15a0525cbc43" xsi:nil="true"/>
    <_ip_UnifiedCompliancePolicyProperties xmlns="http://schemas.microsoft.com/sharepoint/v3" xsi:nil="true"/>
    <Owner xmlns="dac284f9-c586-46e7-95d9-15a0525cbc43">
      <UserInfo>
        <DisplayName/>
        <AccountId xsi:nil="true"/>
        <AccountType/>
      </UserInfo>
    </Owner>
    <Students xmlns="dac284f9-c586-46e7-95d9-15a0525cbc43">
      <UserInfo>
        <DisplayName/>
        <AccountId xsi:nil="true"/>
        <AccountType/>
      </UserInfo>
    </Students>
    <Student_Groups xmlns="dac284f9-c586-46e7-95d9-15a0525cbc43">
      <UserInfo>
        <DisplayName/>
        <AccountId xsi:nil="true"/>
        <AccountType/>
      </UserInfo>
    </Student_Groups>
    <Distribution_Groups xmlns="dac284f9-c586-46e7-95d9-15a0525cbc43" xsi:nil="true"/>
    <TeamsChannelId xmlns="dac284f9-c586-46e7-95d9-15a0525cbc43" xsi:nil="true"/>
    <IsNotebookLocked xmlns="dac284f9-c586-46e7-95d9-15a0525cbc43" xsi:nil="true"/>
    <NotebookType xmlns="dac284f9-c586-46e7-95d9-15a0525cbc43" xsi:nil="true"/>
    <CultureName xmlns="dac284f9-c586-46e7-95d9-15a0525cbc43" xsi:nil="true"/>
    <DefaultSectionNames xmlns="dac284f9-c586-46e7-95d9-15a0525cbc43" xsi:nil="true"/>
    <Is_Collaboration_Space_Locked xmlns="dac284f9-c586-46e7-95d9-15a0525cbc43" xsi:nil="true"/>
    <FolderType xmlns="dac284f9-c586-46e7-95d9-15a0525cbc43" xsi:nil="true"/>
    <Has_Teacher_Only_SectionGroup xmlns="dac284f9-c586-46e7-95d9-15a0525cbc4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EE76496F46C914AB49D573437A00297" ma:contentTypeVersion="37" ma:contentTypeDescription="Create a new document." ma:contentTypeScope="" ma:versionID="a32909b10b54ab93bfc151ae404680f0">
  <xsd:schema xmlns:xsd="http://www.w3.org/2001/XMLSchema" xmlns:xs="http://www.w3.org/2001/XMLSchema" xmlns:p="http://schemas.microsoft.com/office/2006/metadata/properties" xmlns:ns1="http://schemas.microsoft.com/sharepoint/v3" xmlns:ns3="dac284f9-c586-46e7-95d9-15a0525cbc43" xmlns:ns4="5058385d-6ea3-4ec6-9123-51141274c52f" targetNamespace="http://schemas.microsoft.com/office/2006/metadata/properties" ma:root="true" ma:fieldsID="4e409684dd1bb1a4f5b9a4be5d562d72" ns1:_="" ns3:_="" ns4:_="">
    <xsd:import namespace="http://schemas.microsoft.com/sharepoint/v3"/>
    <xsd:import namespace="dac284f9-c586-46e7-95d9-15a0525cbc43"/>
    <xsd:import namespace="5058385d-6ea3-4ec6-9123-51141274c52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NotebookType" minOccurs="0"/>
                <xsd:element ref="ns3:FolderType" minOccurs="0"/>
                <xsd:element ref="ns3:CultureName" minOccurs="0"/>
                <xsd:element ref="ns3:AppVersion" minOccurs="0"/>
                <xsd:element ref="ns3:TeamsChannelId" minOccurs="0"/>
                <xsd:element ref="ns3:Owner" minOccurs="0"/>
                <xsd:element ref="ns3:Math_Settings" minOccurs="0"/>
                <xsd:element ref="ns3:DefaultSectionNames" minOccurs="0"/>
                <xsd:element ref="ns3:Templates" minOccurs="0"/>
                <xsd:element ref="ns3:Teachers" minOccurs="0"/>
                <xsd:element ref="ns3:Students" minOccurs="0"/>
                <xsd:element ref="ns3:Student_Groups" minOccurs="0"/>
                <xsd:element ref="ns3:Distribution_Groups" minOccurs="0"/>
                <xsd:element ref="ns3:LMS_Mappings" minOccurs="0"/>
                <xsd:element ref="ns3:Invited_Teachers" minOccurs="0"/>
                <xsd:element ref="ns3:Invited_Students" minOccurs="0"/>
                <xsd:element ref="ns3:Self_Registration_Enabled" minOccurs="0"/>
                <xsd:element ref="ns3:Has_Teacher_Only_SectionGroup" minOccurs="0"/>
                <xsd:element ref="ns3:Is_Collaboration_Space_Locked" minOccurs="0"/>
                <xsd:element ref="ns3:IsNotebookLocked" minOccurs="0"/>
                <xsd:element ref="ns3:MediaServiceAutoKeyPoints" minOccurs="0"/>
                <xsd:element ref="ns3:MediaServiceKeyPoints" minOccurs="0"/>
                <xsd:element ref="ns3:MediaLengthInSeconds" minOccurs="0"/>
                <xsd:element ref="ns3:MediaServiceSearchPropertie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Unified Compliance Policy Properties" ma:hidden="true" ma:internalName="_ip_UnifiedCompliancePolicyProperties">
      <xsd:simpleType>
        <xsd:restriction base="dms:Note"/>
      </xsd:simpleType>
    </xsd:element>
    <xsd:element name="_ip_UnifiedCompliancePolicyUIAction" ma:index="1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c284f9-c586-46e7-95d9-15a0525cbc43"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NotebookType" ma:index="20" nillable="true" ma:displayName="Notebook Type" ma:internalName="NotebookType">
      <xsd:simpleType>
        <xsd:restriction base="dms:Text"/>
      </xsd:simpleType>
    </xsd:element>
    <xsd:element name="FolderType" ma:index="21" nillable="true" ma:displayName="Folder Type" ma:internalName="FolderType">
      <xsd:simpleType>
        <xsd:restriction base="dms:Text"/>
      </xsd:simpleType>
    </xsd:element>
    <xsd:element name="CultureName" ma:index="22" nillable="true" ma:displayName="Culture Name" ma:internalName="CultureName">
      <xsd:simpleType>
        <xsd:restriction base="dms:Text"/>
      </xsd:simpleType>
    </xsd:element>
    <xsd:element name="AppVersion" ma:index="23" nillable="true" ma:displayName="App Version" ma:internalName="AppVersion">
      <xsd:simpleType>
        <xsd:restriction base="dms:Text"/>
      </xsd:simpleType>
    </xsd:element>
    <xsd:element name="TeamsChannelId" ma:index="24" nillable="true" ma:displayName="Teams Channel Id" ma:internalName="TeamsChannelId">
      <xsd:simpleType>
        <xsd:restriction base="dms:Text"/>
      </xsd:simpleType>
    </xsd:element>
    <xsd:element name="Owner" ma:index="25"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26" nillable="true" ma:displayName="Math Settings" ma:internalName="Math_Settings">
      <xsd:simpleType>
        <xsd:restriction base="dms:Text"/>
      </xsd:simpleType>
    </xsd:element>
    <xsd:element name="DefaultSectionNames" ma:index="27" nillable="true" ma:displayName="Default Section Names" ma:internalName="DefaultSectionNames">
      <xsd:simpleType>
        <xsd:restriction base="dms:Note">
          <xsd:maxLength value="255"/>
        </xsd:restriction>
      </xsd:simpleType>
    </xsd:element>
    <xsd:element name="Templates" ma:index="28" nillable="true" ma:displayName="Templates" ma:internalName="Templates">
      <xsd:simpleType>
        <xsd:restriction base="dms:Note">
          <xsd:maxLength value="255"/>
        </xsd:restriction>
      </xsd:simpleType>
    </xsd:element>
    <xsd:element name="Teachers" ma:index="29"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30"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31"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32" nillable="true" ma:displayName="Distribution Groups" ma:internalName="Distribution_Groups">
      <xsd:simpleType>
        <xsd:restriction base="dms:Note">
          <xsd:maxLength value="255"/>
        </xsd:restriction>
      </xsd:simpleType>
    </xsd:element>
    <xsd:element name="LMS_Mappings" ma:index="33" nillable="true" ma:displayName="LMS Mappings" ma:internalName="LMS_Mappings">
      <xsd:simpleType>
        <xsd:restriction base="dms:Note">
          <xsd:maxLength value="255"/>
        </xsd:restriction>
      </xsd:simpleType>
    </xsd:element>
    <xsd:element name="Invited_Teachers" ma:index="34" nillable="true" ma:displayName="Invited Teachers" ma:internalName="Invited_Teachers">
      <xsd:simpleType>
        <xsd:restriction base="dms:Note">
          <xsd:maxLength value="255"/>
        </xsd:restriction>
      </xsd:simpleType>
    </xsd:element>
    <xsd:element name="Invited_Students" ma:index="35" nillable="true" ma:displayName="Invited Students" ma:internalName="Invited_Students">
      <xsd:simpleType>
        <xsd:restriction base="dms:Note">
          <xsd:maxLength value="255"/>
        </xsd:restriction>
      </xsd:simpleType>
    </xsd:element>
    <xsd:element name="Self_Registration_Enabled" ma:index="36" nillable="true" ma:displayName="Self Registration Enabled" ma:internalName="Self_Registration_Enabled">
      <xsd:simpleType>
        <xsd:restriction base="dms:Boolean"/>
      </xsd:simpleType>
    </xsd:element>
    <xsd:element name="Has_Teacher_Only_SectionGroup" ma:index="37" nillable="true" ma:displayName="Has Teacher Only SectionGroup" ma:internalName="Has_Teacher_Only_SectionGroup">
      <xsd:simpleType>
        <xsd:restriction base="dms:Boolean"/>
      </xsd:simpleType>
    </xsd:element>
    <xsd:element name="Is_Collaboration_Space_Locked" ma:index="38" nillable="true" ma:displayName="Is Collaboration Space Locked" ma:internalName="Is_Collaboration_Space_Locked">
      <xsd:simpleType>
        <xsd:restriction base="dms:Boolean"/>
      </xsd:simpleType>
    </xsd:element>
    <xsd:element name="IsNotebookLocked" ma:index="39" nillable="true" ma:displayName="Is Notebook Locked" ma:internalName="IsNotebookLocked">
      <xsd:simpleType>
        <xsd:restriction base="dms:Boolean"/>
      </xsd:simpleType>
    </xsd:element>
    <xsd:element name="MediaServiceAutoKeyPoints" ma:index="40" nillable="true" ma:displayName="MediaServiceAutoKeyPoints" ma:hidden="true" ma:internalName="MediaServiceAutoKeyPoints" ma:readOnly="true">
      <xsd:simpleType>
        <xsd:restriction base="dms:Note"/>
      </xsd:simpleType>
    </xsd:element>
    <xsd:element name="MediaServiceKeyPoints" ma:index="41" nillable="true" ma:displayName="KeyPoints" ma:internalName="MediaServiceKeyPoints" ma:readOnly="true">
      <xsd:simpleType>
        <xsd:restriction base="dms:Note">
          <xsd:maxLength value="255"/>
        </xsd:restriction>
      </xsd:simpleType>
    </xsd:element>
    <xsd:element name="MediaLengthInSeconds" ma:index="42" nillable="true" ma:displayName="Length (seconds)" ma:internalName="MediaLengthInSeconds" ma:readOnly="true">
      <xsd:simpleType>
        <xsd:restriction base="dms:Unknown"/>
      </xsd:simpleType>
    </xsd:element>
    <xsd:element name="MediaServiceSearchProperties" ma:index="43" nillable="true" ma:displayName="MediaServiceSearchProperties" ma:hidden="true" ma:internalName="MediaServiceSearchProperties" ma:readOnly="true">
      <xsd:simpleType>
        <xsd:restriction base="dms:Note"/>
      </xsd:simpleType>
    </xsd:element>
    <xsd:element name="_activity" ma:index="44"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058385d-6ea3-4ec6-9123-51141274c52f"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E66B91A3-0BA5-46D5-A2CA-61DA1CF437C5}">
  <ds:schemaRefs>
    <ds:schemaRef ds:uri="http://schemas.microsoft.com/office/2006/metadata/properties"/>
    <ds:schemaRef ds:uri="http://schemas.microsoft.com/office/infopath/2007/PartnerControls"/>
    <ds:schemaRef ds:uri="http://schemas.microsoft.com/sharepoint/v3"/>
    <ds:schemaRef ds:uri="dac284f9-c586-46e7-95d9-15a0525cbc43"/>
  </ds:schemaRefs>
</ds:datastoreItem>
</file>

<file path=customXml/itemProps2.xml><?xml version="1.0" encoding="utf-8"?>
<ds:datastoreItem xmlns:ds="http://schemas.openxmlformats.org/officeDocument/2006/customXml" ds:itemID="{3F7A44F9-6165-4359-85FE-16941FDB36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ac284f9-c586-46e7-95d9-15a0525cbc43"/>
    <ds:schemaRef ds:uri="5058385d-6ea3-4ec6-9123-51141274c5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AA86153-63E5-495E-AFBA-021F3228626D}">
  <ds:schemaRefs>
    <ds:schemaRef ds:uri="http://schemas.microsoft.com/sharepoint/v3/contenttype/forms"/>
  </ds:schemaRefs>
</ds:datastoreItem>
</file>

<file path=customXml/itemProps4.xml><?xml version="1.0" encoding="utf-8"?>
<ds:datastoreItem xmlns:ds="http://schemas.openxmlformats.org/officeDocument/2006/customXml" ds:itemID="{C6A005B6-5AD5-4AD3-A19A-13A856DF5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39</Pages>
  <Words>4938</Words>
  <Characters>30123</Characters>
  <Application>Microsoft Office Word</Application>
  <DocSecurity>0</DocSecurity>
  <Lines>251</Lines>
  <Paragraphs>69</Paragraphs>
  <ScaleCrop>false</ScaleCrop>
  <HeadingPairs>
    <vt:vector size="2" baseType="variant">
      <vt:variant>
        <vt:lpstr>Titel</vt:lpstr>
      </vt:variant>
      <vt:variant>
        <vt:i4>1</vt:i4>
      </vt:variant>
    </vt:vector>
  </HeadingPairs>
  <TitlesOfParts>
    <vt:vector size="1" baseType="lpstr">
      <vt:lpstr/>
    </vt:vector>
  </TitlesOfParts>
  <Company>EUC Nord</Company>
  <LinksUpToDate>false</LinksUpToDate>
  <CharactersWithSpaces>34992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Kasper Weirum Risgaard</dc:creator>
  <cp:keywords/>
  <dc:description/>
  <cp:lastModifiedBy>Kasper Weirum Risgaard</cp:lastModifiedBy>
  <cp:revision>5</cp:revision>
  <dcterms:created xsi:type="dcterms:W3CDTF">2023-02-02T14:12:00Z</dcterms:created>
  <dcterms:modified xsi:type="dcterms:W3CDTF">2023-09-07T12:51:00Z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0x0101003EE76496F46C914AB49D573437A00297</vt:lpwstr>
  </property>
</Properties>
</file>